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C1638" w14:textId="77777777" w:rsidR="00C64276" w:rsidRDefault="006B44A5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</w:t>
      </w:r>
      <w:r w:rsidR="007B75F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1E5D26C1" w14:textId="77777777"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9E0E43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</w:p>
    <w:p w14:paraId="76A48DBB" w14:textId="77777777"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21DE340C" w14:textId="77777777"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C86BE0">
        <w:rPr>
          <w:rFonts w:ascii="Arial" w:hAnsi="Arial" w:cs="Arial"/>
          <w:b/>
          <w:bCs/>
          <w:sz w:val="22"/>
          <w:szCs w:val="22"/>
        </w:rPr>
        <w:t xml:space="preserve"> v platném znění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47F869A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1E5CBCDE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9E69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B2A" w14:textId="77777777" w:rsidR="00335F71" w:rsidRPr="00FA4FBF" w:rsidRDefault="00F52217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II/128 Salačova Lhota - obchvat</w:t>
            </w:r>
          </w:p>
        </w:tc>
      </w:tr>
      <w:tr w:rsidR="00335F71" w:rsidRPr="00A625BD" w14:paraId="792BEFCF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459F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CEB5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32ADC0C2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D448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A033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50989081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B276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267F" w14:textId="77777777"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0C7E6653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91D0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9016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760D0F35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38D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B2BE" w14:textId="77777777"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508E16C9" w14:textId="77777777" w:rsidR="00920BD5" w:rsidRPr="002E073E" w:rsidRDefault="00920BD5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14:paraId="7A3710FD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5D8F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3A27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AF3351" w:rsidRPr="002E073E">
              <w:rPr>
                <w:rFonts w:ascii="Arial" w:hAnsi="Arial" w:cs="Arial"/>
                <w:sz w:val="22"/>
                <w:szCs w:val="22"/>
              </w:rPr>
              <w:t>,</w:t>
            </w:r>
            <w:r w:rsidR="00C61C27" w:rsidRPr="002E0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ve věcech zadání veřejné zakázky</w:t>
            </w:r>
          </w:p>
          <w:p w14:paraId="3C829FBE" w14:textId="77777777" w:rsidR="00335F71" w:rsidRPr="002E073E" w:rsidRDefault="00F52217" w:rsidP="006328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Tomáš Pípal</w:t>
            </w:r>
            <w:r w:rsidR="00035797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335F71" w:rsidRPr="00A625BD" w14:paraId="4D1ED39B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B95D" w14:textId="77777777" w:rsidR="00335F71" w:rsidRPr="00FA4FBF" w:rsidRDefault="008A5C5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FD94" w14:textId="77777777" w:rsidR="00335F71" w:rsidRPr="002E073E" w:rsidRDefault="00335F71" w:rsidP="00F52217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+420 564 602 37</w:t>
            </w:r>
            <w:r w:rsidR="00F15FAD">
              <w:rPr>
                <w:rFonts w:ascii="Arial" w:hAnsi="Arial" w:cs="Arial"/>
                <w:sz w:val="22"/>
                <w:szCs w:val="22"/>
              </w:rPr>
              <w:t>8</w:t>
            </w:r>
            <w:r w:rsidRPr="002E073E">
              <w:rPr>
                <w:rFonts w:ascii="Arial" w:hAnsi="Arial" w:cs="Arial"/>
                <w:sz w:val="22"/>
                <w:szCs w:val="22"/>
              </w:rPr>
              <w:t>;  +420 564 602 </w:t>
            </w:r>
            <w:r w:rsidR="00F52217">
              <w:rPr>
                <w:rFonts w:ascii="Arial" w:hAnsi="Arial" w:cs="Arial"/>
                <w:sz w:val="22"/>
                <w:szCs w:val="22"/>
              </w:rPr>
              <w:t>386</w:t>
            </w:r>
          </w:p>
        </w:tc>
      </w:tr>
    </w:tbl>
    <w:p w14:paraId="32A8CE08" w14:textId="77777777" w:rsidR="00D4545B" w:rsidRPr="00BE7A29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10F4D1E4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1B24C829" w14:textId="77777777" w:rsidR="00650401" w:rsidRPr="00CB4AE9" w:rsidRDefault="00E51163" w:rsidP="00D4545B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 xml:space="preserve">veřejné zakázky je zhotovení díla </w:t>
      </w:r>
      <w:r w:rsidR="00035797">
        <w:rPr>
          <w:rFonts w:ascii="Arial" w:eastAsia="MS Mincho" w:hAnsi="Arial" w:cs="Arial"/>
          <w:sz w:val="22"/>
          <w:szCs w:val="22"/>
        </w:rPr>
        <w:t>„</w:t>
      </w:r>
      <w:r w:rsidR="00035797">
        <w:rPr>
          <w:rFonts w:ascii="Arial" w:hAnsi="Arial" w:cs="Arial"/>
          <w:b/>
          <w:sz w:val="22"/>
          <w:szCs w:val="22"/>
        </w:rPr>
        <w:t>II/</w:t>
      </w:r>
      <w:r w:rsidR="00F52217">
        <w:rPr>
          <w:rFonts w:ascii="Arial" w:hAnsi="Arial" w:cs="Arial"/>
          <w:b/>
          <w:sz w:val="22"/>
          <w:szCs w:val="22"/>
        </w:rPr>
        <w:t>128 Salačova Lhota - obchvat</w:t>
      </w:r>
      <w:r w:rsidR="00035797">
        <w:rPr>
          <w:rFonts w:ascii="Arial" w:hAnsi="Arial" w:cs="Arial"/>
          <w:b/>
          <w:sz w:val="22"/>
          <w:szCs w:val="22"/>
        </w:rPr>
        <w:t>.“</w:t>
      </w:r>
      <w:r w:rsidR="00602588" w:rsidRPr="00CB4AE9">
        <w:rPr>
          <w:rFonts w:ascii="Arial" w:eastAsia="MS Mincho" w:hAnsi="Arial" w:cs="Arial"/>
          <w:sz w:val="22"/>
          <w:szCs w:val="22"/>
        </w:rPr>
        <w:t>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F52217">
        <w:rPr>
          <w:rFonts w:ascii="Arial" w:eastAsia="MS Mincho" w:hAnsi="Arial" w:cs="Arial"/>
          <w:sz w:val="22"/>
          <w:szCs w:val="22"/>
        </w:rPr>
        <w:t>Jedná se o novostavbu obchvatu obce Salačova Lhota, okr. Pelhřimov</w:t>
      </w:r>
      <w:r w:rsidR="00035797">
        <w:rPr>
          <w:rFonts w:ascii="Arial" w:eastAsia="MS Mincho" w:hAnsi="Arial" w:cs="Arial"/>
          <w:spacing w:val="-6"/>
          <w:sz w:val="22"/>
          <w:szCs w:val="22"/>
        </w:rPr>
        <w:t>.</w:t>
      </w:r>
    </w:p>
    <w:p w14:paraId="6D1F8670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6D7563B5" w14:textId="77777777" w:rsidR="00662737" w:rsidRPr="00B15CF9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4B7EFBAF" w14:textId="77777777" w:rsidR="00B93F9A" w:rsidRPr="005024D9" w:rsidRDefault="00B728FE" w:rsidP="00B728FE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6"/>
          <w:sz w:val="22"/>
          <w:szCs w:val="22"/>
        </w:rPr>
      </w:pPr>
      <w:r w:rsidRPr="00E4492F">
        <w:rPr>
          <w:rFonts w:ascii="Arial" w:eastAsia="MS Mincho" w:hAnsi="Arial" w:cs="Arial"/>
          <w:spacing w:val="-6"/>
          <w:sz w:val="22"/>
          <w:szCs w:val="22"/>
        </w:rPr>
        <w:t>Navržená st</w:t>
      </w:r>
      <w:r w:rsidR="008D2D49" w:rsidRPr="00E4492F">
        <w:rPr>
          <w:rFonts w:ascii="Arial" w:eastAsia="MS Mincho" w:hAnsi="Arial" w:cs="Arial"/>
          <w:spacing w:val="-6"/>
          <w:sz w:val="22"/>
          <w:szCs w:val="22"/>
        </w:rPr>
        <w:t>avba je ře</w:t>
      </w:r>
      <w:r w:rsidRPr="00E4492F">
        <w:rPr>
          <w:rFonts w:ascii="Arial" w:eastAsia="MS Mincho" w:hAnsi="Arial" w:cs="Arial"/>
          <w:spacing w:val="-6"/>
          <w:sz w:val="22"/>
          <w:szCs w:val="22"/>
        </w:rPr>
        <w:t xml:space="preserve">šena v trase západního obchvatu silice II/128 obce Salačova Lhota, který je </w:t>
      </w:r>
      <w:r w:rsidRPr="005024D9">
        <w:rPr>
          <w:rFonts w:ascii="Arial" w:eastAsia="MS Mincho" w:hAnsi="Arial" w:cs="Arial"/>
          <w:spacing w:val="-6"/>
          <w:sz w:val="22"/>
          <w:szCs w:val="22"/>
        </w:rPr>
        <w:t xml:space="preserve">zakotven v územním plánu. </w:t>
      </w:r>
      <w:r w:rsidR="00B93F9A" w:rsidRPr="005024D9">
        <w:rPr>
          <w:rFonts w:ascii="Arial" w:eastAsia="MS Mincho" w:hAnsi="Arial" w:cs="Arial"/>
          <w:spacing w:val="-6"/>
          <w:sz w:val="22"/>
          <w:szCs w:val="22"/>
        </w:rPr>
        <w:t>Délka silnice II/128 v trase obchvatu je 2,420 km</w:t>
      </w:r>
      <w:r w:rsidR="008D2D49" w:rsidRPr="005024D9">
        <w:rPr>
          <w:rFonts w:ascii="Arial" w:eastAsia="MS Mincho" w:hAnsi="Arial" w:cs="Arial"/>
          <w:spacing w:val="-6"/>
          <w:sz w:val="22"/>
          <w:szCs w:val="22"/>
        </w:rPr>
        <w:t xml:space="preserve">. </w:t>
      </w:r>
      <w:r w:rsidRPr="005024D9">
        <w:rPr>
          <w:rFonts w:ascii="Arial" w:eastAsia="MS Mincho" w:hAnsi="Arial" w:cs="Arial"/>
          <w:spacing w:val="-6"/>
          <w:sz w:val="22"/>
          <w:szCs w:val="22"/>
        </w:rPr>
        <w:t>Stavba se nachází v katastru obce Salačova Lhota. Trasa je vedena mimo stávající zástavbu</w:t>
      </w:r>
      <w:r w:rsidR="00B93F9A" w:rsidRPr="005024D9">
        <w:rPr>
          <w:rFonts w:ascii="Arial" w:eastAsia="MS Mincho" w:hAnsi="Arial" w:cs="Arial"/>
          <w:spacing w:val="-6"/>
          <w:sz w:val="22"/>
          <w:szCs w:val="22"/>
        </w:rPr>
        <w:t>. Území je v současnosti zemědělsky využíváno. V trase přeložky silnice II/128 se nachází nepoužívaný vepřín. V rámci provádění stavby bude zdemolován.</w:t>
      </w:r>
    </w:p>
    <w:p w14:paraId="618A35D3" w14:textId="77777777" w:rsidR="005024D9" w:rsidRPr="005024D9" w:rsidRDefault="005024D9" w:rsidP="008D2D49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</w:p>
    <w:p w14:paraId="0E3FC3E9" w14:textId="6AD12E33" w:rsidR="00E51163" w:rsidRPr="005024D9" w:rsidRDefault="00035797" w:rsidP="008D2D49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5024D9">
        <w:rPr>
          <w:rFonts w:ascii="Arial" w:eastAsia="MS Mincho" w:hAnsi="Arial" w:cs="Arial"/>
          <w:spacing w:val="-4"/>
          <w:sz w:val="22"/>
          <w:szCs w:val="22"/>
        </w:rPr>
        <w:t>Stavba bude provedena dle proje</w:t>
      </w:r>
      <w:r w:rsidR="00E51163" w:rsidRPr="005024D9">
        <w:rPr>
          <w:rFonts w:ascii="Arial" w:eastAsia="MS Mincho" w:hAnsi="Arial" w:cs="Arial"/>
          <w:spacing w:val="-4"/>
          <w:sz w:val="22"/>
          <w:szCs w:val="22"/>
        </w:rPr>
        <w:t xml:space="preserve">ktové dokumentace </w:t>
      </w:r>
      <w:r w:rsidR="00B93F9A" w:rsidRPr="005024D9">
        <w:rPr>
          <w:rFonts w:ascii="Arial" w:eastAsia="MS Mincho" w:hAnsi="Arial" w:cs="Arial"/>
          <w:spacing w:val="-4"/>
          <w:sz w:val="22"/>
          <w:szCs w:val="22"/>
        </w:rPr>
        <w:t>„II/128 Salačova Lhota – obchvat“ zpracované ve stupni projektové dokumentace pro provádění stavby společností TRANSCONSULT s.r.o.</w:t>
      </w:r>
      <w:r w:rsidR="00BD4F8E">
        <w:rPr>
          <w:rFonts w:ascii="Arial" w:eastAsia="MS Mincho" w:hAnsi="Arial" w:cs="Arial"/>
          <w:spacing w:val="-4"/>
          <w:sz w:val="22"/>
          <w:szCs w:val="22"/>
        </w:rPr>
        <w:t xml:space="preserve">, </w:t>
      </w:r>
      <w:r w:rsidR="00BD4F8E" w:rsidRPr="0068612D">
        <w:rPr>
          <w:rFonts w:ascii="Arial" w:eastAsia="MS Mincho" w:hAnsi="Arial" w:cs="Arial"/>
          <w:spacing w:val="-4"/>
          <w:sz w:val="22"/>
          <w:szCs w:val="22"/>
        </w:rPr>
        <w:t xml:space="preserve">Nerudova 37/32, 500 02 Hradec Králové, IČO 47455292 </w:t>
      </w:r>
      <w:r w:rsidR="00B93F9A" w:rsidRPr="005024D9">
        <w:rPr>
          <w:rFonts w:ascii="Arial" w:eastAsia="MS Mincho" w:hAnsi="Arial" w:cs="Arial"/>
          <w:spacing w:val="-4"/>
          <w:sz w:val="22"/>
          <w:szCs w:val="22"/>
        </w:rPr>
        <w:t>v</w:t>
      </w:r>
      <w:r w:rsidR="008D2D49" w:rsidRPr="005024D9">
        <w:rPr>
          <w:rFonts w:ascii="Arial" w:eastAsia="MS Mincho" w:hAnsi="Arial" w:cs="Arial"/>
          <w:spacing w:val="-4"/>
          <w:sz w:val="22"/>
          <w:szCs w:val="22"/>
        </w:rPr>
        <w:t> září 2018.</w:t>
      </w:r>
    </w:p>
    <w:p w14:paraId="3F4B7678" w14:textId="77777777" w:rsidR="008D2D49" w:rsidRPr="005024D9" w:rsidRDefault="008D2D49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</w:p>
    <w:p w14:paraId="4D0CB59B" w14:textId="77777777" w:rsidR="005F1EC7" w:rsidRPr="000C4497" w:rsidRDefault="008D2D49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5024D9">
        <w:rPr>
          <w:rFonts w:ascii="Arial" w:hAnsi="Arial" w:cs="Arial"/>
          <w:b/>
          <w:sz w:val="22"/>
          <w:szCs w:val="20"/>
          <w:lang w:eastAsia="ar-SA"/>
        </w:rPr>
        <w:t xml:space="preserve">Stavba bude realizována v následujícím rozsahu stavebních objektů dle projektové </w:t>
      </w:r>
      <w:r w:rsidRPr="000C4497">
        <w:rPr>
          <w:rFonts w:ascii="Arial" w:hAnsi="Arial" w:cs="Arial"/>
          <w:b/>
          <w:sz w:val="22"/>
          <w:szCs w:val="20"/>
          <w:lang w:eastAsia="ar-SA"/>
        </w:rPr>
        <w:t>dokumentace  PDPS „II/128 Salačova Lhota – obchvat“</w:t>
      </w:r>
      <w:r w:rsidR="00BF5C16" w:rsidRPr="000C4497">
        <w:rPr>
          <w:rFonts w:ascii="Arial" w:eastAsia="MS Mincho" w:hAnsi="Arial" w:cs="Arial"/>
          <w:b/>
          <w:sz w:val="22"/>
          <w:szCs w:val="22"/>
        </w:rPr>
        <w:t>:</w:t>
      </w:r>
    </w:p>
    <w:p w14:paraId="7B9FD73E" w14:textId="77777777" w:rsidR="000C4497" w:rsidRDefault="000C4497" w:rsidP="000D44A2">
      <w:pPr>
        <w:tabs>
          <w:tab w:val="left" w:pos="1134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highlight w:val="yellow"/>
          <w:lang w:eastAsia="ar-SA"/>
        </w:rPr>
      </w:pPr>
      <w:r w:rsidRPr="000C4497">
        <w:rPr>
          <w:rFonts w:ascii="Arial" w:hAnsi="Arial" w:cs="Arial"/>
          <w:sz w:val="22"/>
          <w:szCs w:val="20"/>
          <w:lang w:eastAsia="ar-SA"/>
        </w:rPr>
        <w:t>SO 000 Všeobecné položky</w:t>
      </w:r>
    </w:p>
    <w:p w14:paraId="3E1160DB" w14:textId="77777777" w:rsidR="00BF5C16" w:rsidRPr="005024D9" w:rsidRDefault="008D2D49" w:rsidP="000D44A2">
      <w:pPr>
        <w:tabs>
          <w:tab w:val="left" w:pos="1134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 xml:space="preserve">SO 001 </w:t>
      </w:r>
      <w:r w:rsidR="001D405A" w:rsidRPr="005024D9">
        <w:rPr>
          <w:rFonts w:ascii="Arial" w:hAnsi="Arial" w:cs="Arial"/>
          <w:sz w:val="22"/>
          <w:szCs w:val="20"/>
          <w:lang w:eastAsia="ar-SA"/>
        </w:rPr>
        <w:t>Příprava území</w:t>
      </w:r>
    </w:p>
    <w:p w14:paraId="3BBD8ACC" w14:textId="77777777" w:rsidR="001D405A" w:rsidRPr="005024D9" w:rsidRDefault="001D405A" w:rsidP="000D44A2">
      <w:pPr>
        <w:tabs>
          <w:tab w:val="left" w:pos="1134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101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Přeložka silnice II/128</w:t>
      </w:r>
    </w:p>
    <w:p w14:paraId="71829AC2" w14:textId="77777777" w:rsidR="001D405A" w:rsidRPr="005024D9" w:rsidRDefault="001D405A" w:rsidP="000D44A2">
      <w:pPr>
        <w:tabs>
          <w:tab w:val="left" w:pos="1134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102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Přeložka silnice III/1288</w:t>
      </w:r>
    </w:p>
    <w:p w14:paraId="3A77FED6" w14:textId="77777777" w:rsidR="001D405A" w:rsidRPr="005024D9" w:rsidRDefault="008D2D49" w:rsidP="000D44A2">
      <w:pPr>
        <w:tabs>
          <w:tab w:val="left" w:pos="1134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 xml:space="preserve">SO 103 </w:t>
      </w:r>
      <w:r w:rsidR="001D405A" w:rsidRPr="005024D9">
        <w:rPr>
          <w:rFonts w:ascii="Arial" w:hAnsi="Arial" w:cs="Arial"/>
          <w:sz w:val="22"/>
          <w:szCs w:val="20"/>
          <w:lang w:eastAsia="ar-SA"/>
        </w:rPr>
        <w:t>Přeložka silnice III/12419</w:t>
      </w:r>
    </w:p>
    <w:p w14:paraId="2878230C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104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Napojení stávající silnice II/128 na obchvat</w:t>
      </w:r>
    </w:p>
    <w:p w14:paraId="23E54BE4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105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Místní komunikace do Malé Černé</w:t>
      </w:r>
    </w:p>
    <w:p w14:paraId="2E9D3D13" w14:textId="77777777" w:rsidR="00DE221D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106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Přeložky polních cest</w:t>
      </w:r>
    </w:p>
    <w:p w14:paraId="613CD42C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107 Přeložky lesních cest</w:t>
      </w:r>
    </w:p>
    <w:p w14:paraId="75A486C1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108 Hospodářské sjezdy</w:t>
      </w:r>
    </w:p>
    <w:p w14:paraId="43D29419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lastRenderedPageBreak/>
        <w:t>SO 151 Dopravní opatření</w:t>
      </w:r>
    </w:p>
    <w:p w14:paraId="008851D6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152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Provizorní komunikace I</w:t>
      </w:r>
    </w:p>
    <w:p w14:paraId="08B82E8D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 xml:space="preserve">SO 153 Provizorní komunikace II </w:t>
      </w:r>
    </w:p>
    <w:p w14:paraId="1CDE865B" w14:textId="77777777" w:rsidR="001D405A" w:rsidRPr="005024D9" w:rsidRDefault="001D405A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301 Úprava zatrubnění Huťského potoka v km 1,246</w:t>
      </w:r>
    </w:p>
    <w:p w14:paraId="1FD519B4" w14:textId="77777777" w:rsidR="00F268C2" w:rsidRPr="005024D9" w:rsidRDefault="00F268C2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351 Přeložka vodovodu v km 0,238</w:t>
      </w:r>
    </w:p>
    <w:p w14:paraId="4D47D8E8" w14:textId="77777777" w:rsidR="00F268C2" w:rsidRPr="005024D9" w:rsidRDefault="00F268C2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701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Demolice vepřína</w:t>
      </w:r>
    </w:p>
    <w:p w14:paraId="58591B8D" w14:textId="77777777" w:rsidR="00F268C2" w:rsidRPr="005024D9" w:rsidRDefault="00F268C2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790 Protihluková stěna</w:t>
      </w:r>
    </w:p>
    <w:p w14:paraId="6D82DB84" w14:textId="77777777" w:rsidR="00F268C2" w:rsidRPr="005024D9" w:rsidRDefault="00F268C2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801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Vegetační úpravy I</w:t>
      </w:r>
    </w:p>
    <w:p w14:paraId="502C5B5A" w14:textId="77777777" w:rsidR="00F268C2" w:rsidRPr="005024D9" w:rsidRDefault="00F268C2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802 Vegetační úpravy II</w:t>
      </w:r>
    </w:p>
    <w:p w14:paraId="50B96409" w14:textId="77777777" w:rsidR="00F268C2" w:rsidRDefault="00F268C2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5024D9">
        <w:rPr>
          <w:rFonts w:ascii="Arial" w:hAnsi="Arial" w:cs="Arial"/>
          <w:sz w:val="22"/>
          <w:szCs w:val="20"/>
          <w:lang w:eastAsia="ar-SA"/>
        </w:rPr>
        <w:t>SO 811</w:t>
      </w:r>
      <w:r w:rsidR="008D2D49" w:rsidRPr="005024D9">
        <w:rPr>
          <w:rFonts w:ascii="Arial" w:hAnsi="Arial" w:cs="Arial"/>
          <w:sz w:val="22"/>
          <w:szCs w:val="20"/>
          <w:lang w:eastAsia="ar-SA"/>
        </w:rPr>
        <w:t xml:space="preserve"> </w:t>
      </w:r>
      <w:r w:rsidRPr="005024D9">
        <w:rPr>
          <w:rFonts w:ascii="Arial" w:hAnsi="Arial" w:cs="Arial"/>
          <w:sz w:val="22"/>
          <w:szCs w:val="20"/>
          <w:lang w:eastAsia="ar-SA"/>
        </w:rPr>
        <w:t>Rekultivace</w:t>
      </w:r>
    </w:p>
    <w:p w14:paraId="733F8D06" w14:textId="77777777" w:rsidR="00F40087" w:rsidRPr="00F40087" w:rsidRDefault="00F40087" w:rsidP="001D405A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16"/>
          <w:szCs w:val="16"/>
          <w:lang w:eastAsia="ar-SA"/>
        </w:rPr>
      </w:pPr>
    </w:p>
    <w:p w14:paraId="681224A0" w14:textId="77777777" w:rsidR="005F1EC7" w:rsidRPr="00BE7A29" w:rsidRDefault="00F268C2" w:rsidP="00F4008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"/>
          <w:szCs w:val="2"/>
          <w:lang w:eastAsia="ar-SA"/>
        </w:rPr>
      </w:pPr>
      <w:r>
        <w:rPr>
          <w:rFonts w:ascii="Arial" w:hAnsi="Arial" w:cs="Arial"/>
          <w:color w:val="0070C0"/>
          <w:sz w:val="22"/>
          <w:szCs w:val="20"/>
          <w:lang w:eastAsia="ar-SA"/>
        </w:rPr>
        <w:t xml:space="preserve"> </w:t>
      </w:r>
    </w:p>
    <w:p w14:paraId="1B13FB4C" w14:textId="77777777" w:rsidR="00B023FE" w:rsidRPr="009550B1" w:rsidRDefault="00A8152F" w:rsidP="00220A05">
      <w:pPr>
        <w:pStyle w:val="Nadpis1"/>
        <w:ind w:left="426" w:hanging="426"/>
      </w:pPr>
      <w:r>
        <w:t xml:space="preserve"> </w:t>
      </w:r>
      <w:r w:rsidR="00B023FE">
        <w:t>Další informace k</w:t>
      </w:r>
      <w:r w:rsidR="00220A05">
        <w:t> plnění</w:t>
      </w:r>
      <w:r w:rsidR="009C57A5">
        <w:t> předmětu veřejné zakázky</w:t>
      </w:r>
    </w:p>
    <w:p w14:paraId="689C5F09" w14:textId="77777777" w:rsidR="00D469D2" w:rsidRPr="0026595A" w:rsidRDefault="00243D18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26595A">
        <w:rPr>
          <w:rFonts w:ascii="Arial" w:hAnsi="Arial" w:cs="Arial"/>
          <w:b w:val="0"/>
          <w:sz w:val="22"/>
          <w:szCs w:val="22"/>
        </w:rPr>
        <w:t>Zadava</w:t>
      </w:r>
      <w:r w:rsidR="0011410E" w:rsidRPr="0026595A">
        <w:rPr>
          <w:rFonts w:ascii="Arial" w:hAnsi="Arial" w:cs="Arial"/>
          <w:b w:val="0"/>
          <w:sz w:val="22"/>
          <w:szCs w:val="22"/>
        </w:rPr>
        <w:t xml:space="preserve">tel požaduje pokládku </w:t>
      </w:r>
      <w:r w:rsidR="008D2D49" w:rsidRPr="0026595A">
        <w:rPr>
          <w:rFonts w:ascii="Arial" w:hAnsi="Arial" w:cs="Arial"/>
          <w:b w:val="0"/>
          <w:sz w:val="22"/>
          <w:szCs w:val="22"/>
        </w:rPr>
        <w:t xml:space="preserve">ložné a </w:t>
      </w:r>
      <w:r w:rsidR="0011410E" w:rsidRPr="0026595A">
        <w:rPr>
          <w:rFonts w:ascii="Arial" w:hAnsi="Arial" w:cs="Arial"/>
          <w:b w:val="0"/>
          <w:sz w:val="22"/>
          <w:szCs w:val="22"/>
        </w:rPr>
        <w:t xml:space="preserve">obrusné </w:t>
      </w:r>
      <w:r w:rsidR="008D2D49" w:rsidRPr="0026595A">
        <w:rPr>
          <w:rFonts w:ascii="Arial" w:hAnsi="Arial" w:cs="Arial"/>
          <w:b w:val="0"/>
          <w:sz w:val="22"/>
          <w:szCs w:val="22"/>
        </w:rPr>
        <w:t xml:space="preserve">asfaltobetonové </w:t>
      </w:r>
      <w:r w:rsidR="0011410E" w:rsidRPr="0026595A">
        <w:rPr>
          <w:rFonts w:ascii="Arial" w:hAnsi="Arial" w:cs="Arial"/>
          <w:b w:val="0"/>
          <w:sz w:val="22"/>
          <w:szCs w:val="22"/>
        </w:rPr>
        <w:t>vrstvy vcelku.</w:t>
      </w:r>
    </w:p>
    <w:p w14:paraId="51F6C099" w14:textId="77777777" w:rsidR="00292DA9" w:rsidRPr="0026595A" w:rsidRDefault="00292DA9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2478FBE" w14:textId="77777777" w:rsidR="008D2D49" w:rsidRPr="0026595A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26595A">
        <w:rPr>
          <w:rFonts w:ascii="Arial" w:eastAsia="MS Mincho" w:hAnsi="Arial" w:cs="Arial"/>
          <w:sz w:val="22"/>
          <w:szCs w:val="22"/>
        </w:rPr>
        <w:t>Součástí projektové dokumentace jsou rovněž stavební objekty:</w:t>
      </w:r>
    </w:p>
    <w:p w14:paraId="0E621D8E" w14:textId="77777777" w:rsidR="008D2D49" w:rsidRPr="0026595A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26595A">
        <w:rPr>
          <w:rFonts w:ascii="Arial" w:hAnsi="Arial" w:cs="Arial"/>
          <w:sz w:val="22"/>
          <w:szCs w:val="20"/>
          <w:lang w:eastAsia="ar-SA"/>
        </w:rPr>
        <w:t>SO 401 Úprava nadzemního vedení VN v km 1,940 E.ON, a.s.</w:t>
      </w:r>
    </w:p>
    <w:p w14:paraId="65148689" w14:textId="77777777" w:rsidR="008D2D49" w:rsidRPr="0026595A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26595A">
        <w:rPr>
          <w:rFonts w:ascii="Arial" w:hAnsi="Arial" w:cs="Arial"/>
          <w:sz w:val="22"/>
          <w:szCs w:val="20"/>
          <w:lang w:eastAsia="ar-SA"/>
        </w:rPr>
        <w:t>SO 411 Přeložka trafostanice a kabelu NN E.ON, a.s.</w:t>
      </w:r>
    </w:p>
    <w:p w14:paraId="5F7A1E38" w14:textId="77777777" w:rsidR="008D2D49" w:rsidRPr="0026595A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26595A">
        <w:rPr>
          <w:rFonts w:ascii="Arial" w:hAnsi="Arial" w:cs="Arial"/>
          <w:sz w:val="22"/>
          <w:szCs w:val="20"/>
          <w:lang w:eastAsia="ar-SA"/>
        </w:rPr>
        <w:t>SO 461 Přeložka SEK CETIN, a.s. v km 1,174</w:t>
      </w:r>
    </w:p>
    <w:p w14:paraId="6AE62C1F" w14:textId="77777777" w:rsidR="008D2D49" w:rsidRPr="0026595A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26595A">
        <w:rPr>
          <w:rFonts w:ascii="Arial" w:hAnsi="Arial" w:cs="Arial"/>
          <w:sz w:val="22"/>
          <w:szCs w:val="20"/>
          <w:lang w:eastAsia="ar-SA"/>
        </w:rPr>
        <w:t>SO 462 Přeložka SEK CETIN, a.s. v km 1,454</w:t>
      </w:r>
    </w:p>
    <w:p w14:paraId="1B37A30A" w14:textId="77777777" w:rsidR="008D2D49" w:rsidRPr="0026595A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26595A">
        <w:rPr>
          <w:rFonts w:ascii="Arial" w:hAnsi="Arial" w:cs="Arial"/>
          <w:sz w:val="22"/>
          <w:szCs w:val="20"/>
          <w:lang w:eastAsia="ar-SA"/>
        </w:rPr>
        <w:t>SO 481 Přeložka SEK CETIN, a.s. od km 2,000 do km 2,200</w:t>
      </w:r>
    </w:p>
    <w:p w14:paraId="40768130" w14:textId="77777777" w:rsidR="008D2D49" w:rsidRPr="0026595A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26595A">
        <w:rPr>
          <w:rFonts w:ascii="Arial" w:eastAsia="MS Mincho" w:hAnsi="Arial" w:cs="Arial"/>
          <w:sz w:val="22"/>
          <w:szCs w:val="22"/>
        </w:rPr>
        <w:t>Tyto objekty řeší nutné přeložky inženýrských sítí společnosti Česká telekomunikační infrastruktura a.s. a E.ON a.s. Stavební objekty SO 401, SO 411, SO 461, SO 462 a SO 481 nejsou předmětem této veřejné zakázky na stavební práce. Realizaci zajistí v době provádění stavby vlastník inženýrské sítě na základě smlouvy o přeložce uzavřené s Krajem Vysočina.</w:t>
      </w:r>
    </w:p>
    <w:p w14:paraId="1D46DE04" w14:textId="77777777" w:rsidR="008D2D49" w:rsidRPr="008D2D49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color w:val="0070C0"/>
          <w:sz w:val="22"/>
          <w:szCs w:val="22"/>
        </w:rPr>
      </w:pPr>
    </w:p>
    <w:p w14:paraId="42BFEF2F" w14:textId="77777777" w:rsidR="008D2D49" w:rsidRPr="0068612D" w:rsidRDefault="008D2D49" w:rsidP="008D2D49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0"/>
          <w:lang w:eastAsia="ar-SA"/>
        </w:rPr>
      </w:pPr>
      <w:r w:rsidRPr="0068612D">
        <w:rPr>
          <w:rFonts w:ascii="Arial" w:eastAsia="MS Mincho" w:hAnsi="Arial" w:cs="Arial"/>
          <w:sz w:val="22"/>
          <w:szCs w:val="22"/>
        </w:rPr>
        <w:t xml:space="preserve">Součástí projektové dokumentace je stavební objekt </w:t>
      </w:r>
      <w:r w:rsidRPr="0068612D">
        <w:rPr>
          <w:rFonts w:ascii="Arial" w:hAnsi="Arial" w:cs="Arial"/>
          <w:sz w:val="22"/>
          <w:szCs w:val="20"/>
          <w:lang w:eastAsia="ar-SA"/>
        </w:rPr>
        <w:t xml:space="preserve">SO 302 Chráničky pro kanalizaci na ČOV v km 1,243. </w:t>
      </w:r>
      <w:r w:rsidR="00D12420" w:rsidRPr="0068612D">
        <w:rPr>
          <w:rFonts w:ascii="Arial" w:hAnsi="Arial" w:cs="Arial"/>
          <w:sz w:val="22"/>
          <w:szCs w:val="20"/>
          <w:lang w:eastAsia="ar-SA"/>
        </w:rPr>
        <w:t xml:space="preserve">Tento stavební objekt </w:t>
      </w:r>
      <w:r w:rsidRPr="0068612D">
        <w:rPr>
          <w:rFonts w:ascii="Arial" w:hAnsi="Arial" w:cs="Arial"/>
          <w:sz w:val="22"/>
          <w:szCs w:val="20"/>
          <w:lang w:eastAsia="ar-SA"/>
        </w:rPr>
        <w:t>není předmětem veřejné zakázky na stavební práce</w:t>
      </w:r>
      <w:r w:rsidR="00D12420" w:rsidRPr="0068612D">
        <w:rPr>
          <w:rFonts w:ascii="Arial" w:hAnsi="Arial" w:cs="Arial"/>
          <w:sz w:val="22"/>
          <w:szCs w:val="20"/>
          <w:lang w:eastAsia="ar-SA"/>
        </w:rPr>
        <w:t xml:space="preserve"> a </w:t>
      </w:r>
      <w:r w:rsidRPr="0068612D">
        <w:rPr>
          <w:rFonts w:ascii="Arial" w:hAnsi="Arial" w:cs="Arial"/>
          <w:sz w:val="22"/>
          <w:szCs w:val="20"/>
          <w:lang w:eastAsia="ar-SA"/>
        </w:rPr>
        <w:t>nebude realizován.</w:t>
      </w:r>
    </w:p>
    <w:p w14:paraId="5847AC99" w14:textId="77777777" w:rsidR="008D2D49" w:rsidRDefault="008D2D49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0B55135" w14:textId="77777777" w:rsidR="00872520" w:rsidRPr="00872520" w:rsidRDefault="00872520" w:rsidP="00872520">
      <w:pPr>
        <w:keepNext/>
        <w:numPr>
          <w:ilvl w:val="0"/>
          <w:numId w:val="16"/>
        </w:numPr>
        <w:shd w:val="clear" w:color="auto" w:fill="D9D9D9"/>
        <w:tabs>
          <w:tab w:val="num" w:pos="360"/>
        </w:tabs>
        <w:spacing w:before="360" w:after="240"/>
        <w:ind w:left="431" w:hanging="431"/>
        <w:outlineLvl w:val="0"/>
        <w:rPr>
          <w:rFonts w:ascii="Arial" w:hAnsi="Arial" w:cs="Arial"/>
          <w:b/>
          <w:bCs/>
        </w:rPr>
      </w:pPr>
      <w:r w:rsidRPr="00872520">
        <w:rPr>
          <w:rFonts w:ascii="Arial" w:hAnsi="Arial" w:cs="Arial"/>
          <w:b/>
          <w:bCs/>
        </w:rPr>
        <w:t>Identifikace osob podílejících se na vypracování zadávací dokumentace</w:t>
      </w:r>
    </w:p>
    <w:p w14:paraId="56F9401C" w14:textId="77777777" w:rsidR="00872520" w:rsidRPr="00AA7234" w:rsidRDefault="00872520" w:rsidP="0087252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872520">
        <w:rPr>
          <w:rFonts w:ascii="Arial" w:hAnsi="Arial" w:cs="Arial"/>
          <w:bCs/>
          <w:sz w:val="22"/>
          <w:szCs w:val="22"/>
        </w:rPr>
        <w:t xml:space="preserve">Seznam osob </w:t>
      </w:r>
      <w:r w:rsidRPr="00AA7234">
        <w:rPr>
          <w:rFonts w:ascii="Arial" w:hAnsi="Arial" w:cs="Arial"/>
          <w:bCs/>
          <w:sz w:val="22"/>
          <w:szCs w:val="22"/>
        </w:rPr>
        <w:t>odlišných od zadavatelů, které se podílely na vypracování zadávací dokumentace a identifikace částí zadávací dokumentace na kterých se tyto osoby podílely:</w:t>
      </w:r>
    </w:p>
    <w:p w14:paraId="331D548E" w14:textId="77777777" w:rsidR="00872520" w:rsidRPr="00B366B5" w:rsidRDefault="00872520" w:rsidP="0087252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7419206" w14:textId="77777777" w:rsidR="00E04A63" w:rsidRPr="0068612D" w:rsidRDefault="00E04A63" w:rsidP="009B4642">
      <w:pPr>
        <w:pStyle w:val="Odstavecseseznamem"/>
        <w:numPr>
          <w:ilvl w:val="0"/>
          <w:numId w:val="41"/>
        </w:num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68612D">
        <w:rPr>
          <w:rFonts w:ascii="Arial" w:eastAsia="MS Mincho" w:hAnsi="Arial" w:cs="Arial"/>
          <w:spacing w:val="-4"/>
          <w:sz w:val="22"/>
          <w:szCs w:val="22"/>
        </w:rPr>
        <w:t>projektová dokumentace „II/128 Salačova Lhota – obchvat“ zpracovaná ve stupni projektové dokumentace pro provádění stavby společností TRANSCONSULT s.r.o.</w:t>
      </w:r>
      <w:r w:rsidR="009B4642" w:rsidRPr="0068612D">
        <w:rPr>
          <w:rFonts w:ascii="Arial" w:eastAsia="MS Mincho" w:hAnsi="Arial" w:cs="Arial"/>
          <w:spacing w:val="-4"/>
          <w:sz w:val="22"/>
          <w:szCs w:val="22"/>
        </w:rPr>
        <w:t xml:space="preserve">, Nerudova 37/32, 500 02 Hradec Králové, IČO 47455292 </w:t>
      </w:r>
      <w:r w:rsidRPr="0068612D">
        <w:rPr>
          <w:rFonts w:ascii="Arial" w:eastAsia="MS Mincho" w:hAnsi="Arial" w:cs="Arial"/>
          <w:spacing w:val="-4"/>
          <w:sz w:val="22"/>
          <w:szCs w:val="22"/>
        </w:rPr>
        <w:t>v září 2018.</w:t>
      </w:r>
    </w:p>
    <w:p w14:paraId="798B99C3" w14:textId="77777777" w:rsidR="00872520" w:rsidRDefault="00872520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B96C6C5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62547A5C" w14:textId="77777777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C90FC1">
        <w:rPr>
          <w:rFonts w:ascii="Arial" w:hAnsi="Arial" w:cs="Arial"/>
          <w:spacing w:val="-4"/>
          <w:sz w:val="22"/>
          <w:szCs w:val="22"/>
        </w:rPr>
        <w:t>Místo plnění</w:t>
      </w:r>
      <w:r w:rsidR="00FA732C">
        <w:rPr>
          <w:rFonts w:ascii="Arial" w:hAnsi="Arial" w:cs="Arial"/>
          <w:spacing w:val="-4"/>
          <w:sz w:val="22"/>
          <w:szCs w:val="22"/>
        </w:rPr>
        <w:t>:</w:t>
      </w:r>
      <w:r w:rsidRPr="00C90FC1">
        <w:rPr>
          <w:rFonts w:ascii="Arial" w:hAnsi="Arial" w:cs="Arial"/>
          <w:spacing w:val="-4"/>
          <w:sz w:val="22"/>
          <w:szCs w:val="22"/>
        </w:rPr>
        <w:t xml:space="preserve"> Kraj Vysočina, okres </w:t>
      </w:r>
      <w:r w:rsidR="00FA732C">
        <w:rPr>
          <w:rFonts w:ascii="Arial" w:hAnsi="Arial" w:cs="Arial"/>
          <w:spacing w:val="-4"/>
          <w:sz w:val="22"/>
          <w:szCs w:val="22"/>
        </w:rPr>
        <w:t>Pelhřimov</w:t>
      </w:r>
      <w:r w:rsidRPr="00C90FC1">
        <w:rPr>
          <w:rFonts w:ascii="Arial" w:hAnsi="Arial" w:cs="Arial"/>
          <w:spacing w:val="-4"/>
          <w:sz w:val="22"/>
          <w:szCs w:val="22"/>
        </w:rPr>
        <w:t>, k.</w:t>
      </w:r>
      <w:r w:rsidR="0011410E">
        <w:rPr>
          <w:rFonts w:ascii="Arial" w:hAnsi="Arial" w:cs="Arial"/>
          <w:spacing w:val="-4"/>
          <w:sz w:val="22"/>
          <w:szCs w:val="22"/>
        </w:rPr>
        <w:t xml:space="preserve"> </w:t>
      </w:r>
      <w:r w:rsidRPr="00C90FC1">
        <w:rPr>
          <w:rFonts w:ascii="Arial" w:hAnsi="Arial" w:cs="Arial"/>
          <w:spacing w:val="-4"/>
          <w:sz w:val="22"/>
          <w:szCs w:val="22"/>
        </w:rPr>
        <w:t xml:space="preserve">ú. </w:t>
      </w:r>
      <w:r w:rsidR="00FA732C">
        <w:rPr>
          <w:rFonts w:ascii="Arial" w:hAnsi="Arial" w:cs="Arial"/>
          <w:spacing w:val="-4"/>
          <w:sz w:val="22"/>
          <w:szCs w:val="22"/>
        </w:rPr>
        <w:t>Salačova Lhota</w:t>
      </w:r>
      <w:r w:rsidR="00B947D8">
        <w:rPr>
          <w:rFonts w:ascii="Arial" w:hAnsi="Arial" w:cs="Arial"/>
          <w:spacing w:val="-4"/>
          <w:sz w:val="22"/>
          <w:szCs w:val="22"/>
        </w:rPr>
        <w:t>.</w:t>
      </w:r>
      <w:r w:rsidR="00C90FC1" w:rsidRPr="00C90FC1">
        <w:rPr>
          <w:rFonts w:ascii="Arial" w:hAnsi="Arial" w:cs="Arial"/>
          <w:spacing w:val="-2"/>
          <w:sz w:val="22"/>
          <w:szCs w:val="22"/>
        </w:rPr>
        <w:t xml:space="preserve"> </w:t>
      </w: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5DE712EE" w14:textId="77777777" w:rsidR="00B023FE" w:rsidRPr="00F40087" w:rsidRDefault="00B023FE" w:rsidP="00B023FE">
      <w:pPr>
        <w:pStyle w:val="Nzev"/>
        <w:jc w:val="both"/>
        <w:rPr>
          <w:rFonts w:ascii="Arial" w:hAnsi="Arial" w:cs="Arial"/>
          <w:sz w:val="32"/>
          <w:szCs w:val="32"/>
        </w:rPr>
      </w:pPr>
    </w:p>
    <w:p w14:paraId="04CE29CD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7426622E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</w:p>
    <w:p w14:paraId="7F916E33" w14:textId="77777777" w:rsidR="00B023FE" w:rsidRPr="0068612D" w:rsidRDefault="00B023FE" w:rsidP="0094296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68612D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68612D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68612D">
        <w:rPr>
          <w:rFonts w:ascii="Arial" w:hAnsi="Arial" w:cs="Arial"/>
          <w:b w:val="0"/>
          <w:bCs w:val="0"/>
          <w:sz w:val="22"/>
          <w:szCs w:val="22"/>
        </w:rPr>
        <w:tab/>
      </w:r>
      <w:r w:rsidR="007740DD" w:rsidRPr="0068612D">
        <w:rPr>
          <w:rFonts w:ascii="Arial" w:hAnsi="Arial" w:cs="Arial"/>
          <w:b w:val="0"/>
          <w:bCs w:val="0"/>
          <w:sz w:val="22"/>
          <w:szCs w:val="22"/>
        </w:rPr>
        <w:tab/>
      </w:r>
      <w:r w:rsidRPr="0068612D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7740DD" w:rsidRPr="0068612D">
        <w:rPr>
          <w:rFonts w:ascii="Arial" w:hAnsi="Arial" w:cs="Arial"/>
          <w:b w:val="0"/>
          <w:bCs w:val="0"/>
          <w:sz w:val="22"/>
          <w:szCs w:val="22"/>
        </w:rPr>
        <w:t>02/2020</w:t>
      </w:r>
    </w:p>
    <w:p w14:paraId="093DA586" w14:textId="77777777" w:rsidR="005C0068" w:rsidRPr="0068612D" w:rsidRDefault="005C0068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68612D">
        <w:rPr>
          <w:rFonts w:ascii="Arial" w:hAnsi="Arial" w:cs="Arial"/>
          <w:sz w:val="22"/>
          <w:szCs w:val="22"/>
          <w:lang w:eastAsia="x-none"/>
        </w:rPr>
        <w:lastRenderedPageBreak/>
        <w:t>Zprovoznění</w:t>
      </w:r>
      <w:r w:rsidR="00001841" w:rsidRPr="0068612D">
        <w:rPr>
          <w:rFonts w:ascii="Arial" w:hAnsi="Arial" w:cs="Arial"/>
          <w:sz w:val="22"/>
          <w:szCs w:val="22"/>
          <w:lang w:eastAsia="x-none"/>
        </w:rPr>
        <w:t>, předčasné užívání</w:t>
      </w:r>
      <w:r w:rsidRPr="0068612D">
        <w:rPr>
          <w:rFonts w:ascii="Arial" w:hAnsi="Arial" w:cs="Arial"/>
          <w:sz w:val="22"/>
          <w:szCs w:val="22"/>
          <w:lang w:eastAsia="x-none"/>
        </w:rPr>
        <w:t xml:space="preserve"> stavby</w:t>
      </w:r>
      <w:r w:rsidR="0013371B" w:rsidRPr="0068612D">
        <w:rPr>
          <w:rFonts w:ascii="Arial" w:hAnsi="Arial" w:cs="Arial"/>
          <w:sz w:val="22"/>
          <w:szCs w:val="22"/>
          <w:lang w:eastAsia="x-none"/>
        </w:rPr>
        <w:tab/>
      </w:r>
      <w:r w:rsidR="0013371B" w:rsidRPr="0068612D">
        <w:rPr>
          <w:rFonts w:ascii="Arial" w:hAnsi="Arial" w:cs="Arial"/>
          <w:sz w:val="22"/>
          <w:szCs w:val="22"/>
          <w:lang w:eastAsia="x-none"/>
        </w:rPr>
        <w:tab/>
      </w:r>
      <w:r w:rsidR="008B1A09" w:rsidRPr="0068612D">
        <w:rPr>
          <w:rFonts w:ascii="Arial" w:hAnsi="Arial" w:cs="Arial"/>
          <w:sz w:val="22"/>
          <w:szCs w:val="22"/>
          <w:lang w:eastAsia="x-none"/>
        </w:rPr>
        <w:tab/>
      </w:r>
      <w:r w:rsidR="008B1A09" w:rsidRPr="0068612D">
        <w:rPr>
          <w:rFonts w:ascii="Arial" w:hAnsi="Arial" w:cs="Arial"/>
          <w:sz w:val="22"/>
          <w:szCs w:val="22"/>
          <w:lang w:eastAsia="x-none"/>
        </w:rPr>
        <w:tab/>
      </w:r>
      <w:r w:rsidR="005F1EC7" w:rsidRPr="0068612D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 w:rsidRPr="0068612D">
        <w:rPr>
          <w:rFonts w:ascii="Arial" w:hAnsi="Arial" w:cs="Arial"/>
          <w:sz w:val="22"/>
          <w:szCs w:val="22"/>
          <w:lang w:eastAsia="x-none"/>
        </w:rPr>
        <w:t>31</w:t>
      </w:r>
      <w:r w:rsidR="007740DD" w:rsidRPr="0068612D">
        <w:rPr>
          <w:rFonts w:ascii="Arial" w:hAnsi="Arial" w:cs="Arial"/>
          <w:sz w:val="22"/>
          <w:szCs w:val="22"/>
          <w:lang w:eastAsia="x-none"/>
        </w:rPr>
        <w:t>. 7</w:t>
      </w:r>
      <w:r w:rsidR="005F1EC7" w:rsidRPr="0068612D">
        <w:rPr>
          <w:rFonts w:ascii="Arial" w:hAnsi="Arial" w:cs="Arial"/>
          <w:sz w:val="22"/>
          <w:szCs w:val="22"/>
          <w:lang w:eastAsia="x-none"/>
        </w:rPr>
        <w:t>. 20</w:t>
      </w:r>
      <w:r w:rsidR="007740DD" w:rsidRPr="0068612D">
        <w:rPr>
          <w:rFonts w:ascii="Arial" w:hAnsi="Arial" w:cs="Arial"/>
          <w:sz w:val="22"/>
          <w:szCs w:val="22"/>
          <w:lang w:eastAsia="x-none"/>
        </w:rPr>
        <w:t>21</w:t>
      </w:r>
    </w:p>
    <w:p w14:paraId="1D03B70F" w14:textId="77777777" w:rsidR="00B023FE" w:rsidRPr="0068612D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68612D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68612D">
        <w:rPr>
          <w:rFonts w:ascii="Arial" w:hAnsi="Arial" w:cs="Arial"/>
          <w:sz w:val="22"/>
          <w:szCs w:val="22"/>
          <w:lang w:val="x-none" w:eastAsia="x-none"/>
        </w:rPr>
        <w:tab/>
      </w:r>
      <w:r w:rsidR="009C7A79" w:rsidRPr="0068612D">
        <w:rPr>
          <w:rFonts w:ascii="Arial" w:hAnsi="Arial" w:cs="Arial"/>
          <w:sz w:val="22"/>
          <w:szCs w:val="22"/>
          <w:lang w:eastAsia="x-none"/>
        </w:rPr>
        <w:t xml:space="preserve">           </w:t>
      </w:r>
      <w:r w:rsidR="002C28B4" w:rsidRPr="0068612D">
        <w:rPr>
          <w:rFonts w:ascii="Arial" w:hAnsi="Arial" w:cs="Arial"/>
          <w:sz w:val="22"/>
          <w:szCs w:val="22"/>
          <w:lang w:eastAsia="x-none"/>
        </w:rPr>
        <w:tab/>
      </w:r>
      <w:r w:rsidRPr="0068612D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3A7DB9" w:rsidRPr="0068612D">
        <w:rPr>
          <w:rFonts w:ascii="Arial" w:hAnsi="Arial" w:cs="Arial"/>
          <w:sz w:val="22"/>
          <w:szCs w:val="22"/>
          <w:lang w:eastAsia="x-none"/>
        </w:rPr>
        <w:t>3</w:t>
      </w:r>
      <w:r w:rsidR="00B947D8" w:rsidRPr="0068612D">
        <w:rPr>
          <w:rFonts w:ascii="Arial" w:hAnsi="Arial" w:cs="Arial"/>
          <w:sz w:val="22"/>
          <w:szCs w:val="22"/>
          <w:lang w:eastAsia="x-none"/>
        </w:rPr>
        <w:t xml:space="preserve">0. </w:t>
      </w:r>
      <w:r w:rsidR="007740DD" w:rsidRPr="0068612D">
        <w:rPr>
          <w:rFonts w:ascii="Arial" w:hAnsi="Arial" w:cs="Arial"/>
          <w:sz w:val="22"/>
          <w:szCs w:val="22"/>
          <w:lang w:eastAsia="x-none"/>
        </w:rPr>
        <w:t>11</w:t>
      </w:r>
      <w:r w:rsidR="00E4403A" w:rsidRPr="0068612D">
        <w:rPr>
          <w:rFonts w:ascii="Arial" w:hAnsi="Arial" w:cs="Arial"/>
          <w:sz w:val="22"/>
          <w:szCs w:val="22"/>
          <w:lang w:eastAsia="x-none"/>
        </w:rPr>
        <w:t>.</w:t>
      </w:r>
      <w:r w:rsidR="00C90FC1" w:rsidRPr="0068612D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8612D">
        <w:rPr>
          <w:rFonts w:ascii="Arial" w:hAnsi="Arial" w:cs="Arial"/>
          <w:sz w:val="22"/>
          <w:szCs w:val="22"/>
          <w:lang w:eastAsia="x-none"/>
        </w:rPr>
        <w:t>20</w:t>
      </w:r>
      <w:r w:rsidR="00B947D8" w:rsidRPr="0068612D">
        <w:rPr>
          <w:rFonts w:ascii="Arial" w:hAnsi="Arial" w:cs="Arial"/>
          <w:sz w:val="22"/>
          <w:szCs w:val="22"/>
          <w:lang w:eastAsia="x-none"/>
        </w:rPr>
        <w:t>2</w:t>
      </w:r>
      <w:r w:rsidR="0011589A" w:rsidRPr="0068612D">
        <w:rPr>
          <w:rFonts w:ascii="Arial" w:hAnsi="Arial" w:cs="Arial"/>
          <w:sz w:val="22"/>
          <w:szCs w:val="22"/>
          <w:lang w:eastAsia="x-none"/>
        </w:rPr>
        <w:t>1</w:t>
      </w:r>
    </w:p>
    <w:p w14:paraId="329288D3" w14:textId="77777777" w:rsidR="007740DD" w:rsidRDefault="007740DD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3A97E058" w14:textId="56CDA600" w:rsidR="00ED7A76" w:rsidRPr="009C7A79" w:rsidRDefault="00ED7A76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Pozn.</w:t>
      </w:r>
      <w:r w:rsidR="007740DD">
        <w:rPr>
          <w:rFonts w:ascii="Arial" w:hAnsi="Arial" w:cs="Arial"/>
          <w:sz w:val="22"/>
          <w:szCs w:val="22"/>
          <w:lang w:eastAsia="x-none"/>
        </w:rPr>
        <w:t>:</w:t>
      </w:r>
      <w:r>
        <w:rPr>
          <w:rFonts w:ascii="Arial" w:hAnsi="Arial" w:cs="Arial"/>
          <w:sz w:val="22"/>
          <w:szCs w:val="22"/>
          <w:lang w:eastAsia="x-none"/>
        </w:rPr>
        <w:t xml:space="preserve"> V zimním období (tj. od 1. listopadu do 31. března</w:t>
      </w:r>
      <w:r w:rsidR="00F21FB7">
        <w:rPr>
          <w:rFonts w:ascii="Arial" w:hAnsi="Arial" w:cs="Arial"/>
          <w:sz w:val="22"/>
          <w:szCs w:val="22"/>
          <w:lang w:eastAsia="x-none"/>
        </w:rPr>
        <w:t>)</w:t>
      </w:r>
      <w:r>
        <w:rPr>
          <w:rFonts w:ascii="Arial" w:hAnsi="Arial" w:cs="Arial"/>
          <w:sz w:val="22"/>
          <w:szCs w:val="22"/>
          <w:lang w:eastAsia="x-none"/>
        </w:rPr>
        <w:t xml:space="preserve"> nebudou na</w:t>
      </w:r>
      <w:r w:rsidR="00CD0D83">
        <w:rPr>
          <w:rFonts w:ascii="Arial" w:hAnsi="Arial" w:cs="Arial"/>
          <w:sz w:val="22"/>
          <w:szCs w:val="22"/>
          <w:lang w:eastAsia="x-none"/>
        </w:rPr>
        <w:t xml:space="preserve"> stávajících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="008D3F1B">
        <w:rPr>
          <w:rFonts w:ascii="Arial" w:hAnsi="Arial" w:cs="Arial"/>
          <w:sz w:val="22"/>
          <w:szCs w:val="22"/>
          <w:lang w:eastAsia="x-none"/>
        </w:rPr>
        <w:t xml:space="preserve">pozemních </w:t>
      </w:r>
      <w:r>
        <w:rPr>
          <w:rFonts w:ascii="Arial" w:hAnsi="Arial" w:cs="Arial"/>
          <w:sz w:val="22"/>
          <w:szCs w:val="22"/>
          <w:lang w:eastAsia="x-none"/>
        </w:rPr>
        <w:t>komunikac</w:t>
      </w:r>
      <w:r w:rsidR="008D3F1B">
        <w:rPr>
          <w:rFonts w:ascii="Arial" w:hAnsi="Arial" w:cs="Arial"/>
          <w:sz w:val="22"/>
          <w:szCs w:val="22"/>
          <w:lang w:eastAsia="x-none"/>
        </w:rPr>
        <w:t>ích</w:t>
      </w:r>
      <w:r>
        <w:rPr>
          <w:rFonts w:ascii="Arial" w:hAnsi="Arial" w:cs="Arial"/>
          <w:sz w:val="22"/>
          <w:szCs w:val="22"/>
          <w:lang w:eastAsia="x-none"/>
        </w:rPr>
        <w:t xml:space="preserve"> prováděny žádné práce, které by bránily provozu a zimní údržbě</w:t>
      </w:r>
      <w:r w:rsidR="00F21FB7">
        <w:rPr>
          <w:rFonts w:ascii="Arial" w:hAnsi="Arial" w:cs="Arial"/>
          <w:sz w:val="22"/>
          <w:szCs w:val="22"/>
          <w:lang w:eastAsia="x-none"/>
        </w:rPr>
        <w:t>.</w:t>
      </w:r>
    </w:p>
    <w:p w14:paraId="6F8653B4" w14:textId="77777777" w:rsidR="00B023FE" w:rsidRPr="009C7A79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0F460207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0BC86DBC" w14:textId="77777777"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Pr="00220A05">
        <w:rPr>
          <w:rFonts w:cs="Arial"/>
          <w:i/>
          <w:spacing w:val="-6"/>
          <w:szCs w:val="22"/>
        </w:rPr>
        <w:t> 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232678B3" w14:textId="77777777" w:rsidR="0040754B" w:rsidRDefault="0040754B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15F135BC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61A72471" w14:textId="4651EEE7" w:rsidR="00D80C4E" w:rsidRPr="004A33F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706FE2" w:rsidRPr="0068612D">
        <w:rPr>
          <w:rFonts w:ascii="Arial" w:hAnsi="Arial" w:cs="Arial"/>
          <w:sz w:val="22"/>
          <w:szCs w:val="22"/>
        </w:rPr>
        <w:t>8</w:t>
      </w:r>
      <w:r w:rsidR="00DB416E">
        <w:rPr>
          <w:rFonts w:ascii="Arial" w:hAnsi="Arial" w:cs="Arial"/>
          <w:sz w:val="22"/>
          <w:szCs w:val="22"/>
        </w:rPr>
        <w:t>2</w:t>
      </w:r>
      <w:r w:rsidR="00A40231" w:rsidRPr="0068612D">
        <w:rPr>
          <w:rFonts w:ascii="Arial" w:hAnsi="Arial" w:cs="Arial"/>
          <w:sz w:val="22"/>
          <w:szCs w:val="22"/>
        </w:rPr>
        <w:t> </w:t>
      </w:r>
      <w:r w:rsidR="00DB416E">
        <w:rPr>
          <w:rFonts w:ascii="Arial" w:hAnsi="Arial" w:cs="Arial"/>
          <w:sz w:val="22"/>
          <w:szCs w:val="22"/>
        </w:rPr>
        <w:t>5</w:t>
      </w:r>
      <w:r w:rsidR="00A40231" w:rsidRPr="0068612D">
        <w:rPr>
          <w:rFonts w:ascii="Arial" w:hAnsi="Arial" w:cs="Arial"/>
          <w:sz w:val="22"/>
          <w:szCs w:val="22"/>
        </w:rPr>
        <w:t xml:space="preserve">00 000 </w:t>
      </w:r>
      <w:r w:rsidR="004A33F6" w:rsidRPr="0068612D">
        <w:rPr>
          <w:rFonts w:ascii="Arial" w:hAnsi="Arial" w:cs="Arial"/>
          <w:sz w:val="22"/>
          <w:szCs w:val="22"/>
        </w:rPr>
        <w:t>Kč</w:t>
      </w:r>
      <w:r w:rsidR="004A33F6" w:rsidRPr="004301F8">
        <w:rPr>
          <w:rFonts w:ascii="Arial" w:hAnsi="Arial" w:cs="Arial"/>
          <w:sz w:val="22"/>
          <w:szCs w:val="22"/>
        </w:rPr>
        <w:t xml:space="preserve"> bez DPH</w:t>
      </w:r>
      <w:r w:rsidRPr="004301F8">
        <w:rPr>
          <w:rFonts w:ascii="Arial" w:hAnsi="Arial" w:cs="Arial"/>
          <w:sz w:val="22"/>
          <w:szCs w:val="22"/>
        </w:rPr>
        <w:t xml:space="preserve"> </w:t>
      </w:r>
    </w:p>
    <w:p w14:paraId="642DF743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273BAFA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3CD8E967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687EF36D" w14:textId="77777777" w:rsidR="00B00BD7" w:rsidRDefault="00B00BD7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2C025B">
        <w:rPr>
          <w:rFonts w:ascii="Arial" w:hAnsi="Arial" w:cs="Arial"/>
          <w:sz w:val="22"/>
        </w:rPr>
        <w:t>Výstavba, zakládání a povrchové práce pro komunikace</w:t>
      </w:r>
      <w:r>
        <w:rPr>
          <w:rFonts w:ascii="Arial" w:hAnsi="Arial" w:cs="Arial"/>
          <w:sz w:val="22"/>
        </w:rPr>
        <w:tab/>
      </w:r>
      <w:r w:rsidRPr="002C025B">
        <w:rPr>
          <w:rFonts w:ascii="Arial" w:hAnsi="Arial" w:cs="Arial"/>
          <w:sz w:val="22"/>
        </w:rPr>
        <w:t>45233000-9</w:t>
      </w:r>
    </w:p>
    <w:p w14:paraId="694D82B9" w14:textId="77777777" w:rsidR="00955BB3" w:rsidRPr="0044539D" w:rsidRDefault="00955BB3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Stavební úpravy pr</w:t>
      </w:r>
      <w:r w:rsidR="00B00BD7">
        <w:rPr>
          <w:rFonts w:ascii="Arial" w:hAnsi="Arial" w:cs="Arial"/>
          <w:sz w:val="22"/>
        </w:rPr>
        <w:t>o komunikace</w:t>
      </w:r>
      <w:r w:rsidR="00B00BD7"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45233100-0</w:t>
      </w:r>
    </w:p>
    <w:p w14:paraId="5D9CE326" w14:textId="77777777" w:rsidR="000E5936" w:rsidRPr="0044539D" w:rsidRDefault="00EA0832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Stavební práce pro vodovodní a kanalizační potrubí</w:t>
      </w:r>
      <w:r>
        <w:rPr>
          <w:rFonts w:ascii="Arial" w:hAnsi="Arial" w:cs="Arial"/>
          <w:sz w:val="22"/>
        </w:rPr>
        <w:tab/>
        <w:t>45231300-8</w:t>
      </w:r>
      <w:r w:rsidR="0044539D" w:rsidRPr="0044539D">
        <w:rPr>
          <w:rFonts w:ascii="Arial" w:hAnsi="Arial" w:cs="Arial"/>
          <w:sz w:val="22"/>
        </w:rPr>
        <w:t xml:space="preserve">  </w:t>
      </w:r>
      <w:r w:rsidR="0044539D" w:rsidRPr="0044539D">
        <w:rPr>
          <w:rFonts w:ascii="Arial" w:hAnsi="Arial" w:cs="Arial"/>
          <w:sz w:val="22"/>
        </w:rPr>
        <w:tab/>
      </w:r>
    </w:p>
    <w:p w14:paraId="66C310E1" w14:textId="77777777" w:rsidR="00955BB3" w:rsidRDefault="00955BB3" w:rsidP="009C7A79">
      <w:pPr>
        <w:tabs>
          <w:tab w:val="left" w:pos="7088"/>
        </w:tabs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color w:val="0070C0"/>
          <w:sz w:val="22"/>
        </w:rPr>
      </w:pPr>
    </w:p>
    <w:p w14:paraId="646B6D0A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  <w:r w:rsidR="00EC5BB9" w:rsidRPr="009550B1">
        <w:t xml:space="preserve"> </w:t>
      </w:r>
    </w:p>
    <w:p w14:paraId="084308A8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0EAFB75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14:paraId="0619B285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 podle § 77 zákona,</w:t>
      </w:r>
    </w:p>
    <w:p w14:paraId="22E23BFC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14:paraId="5C23F7B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6AE2A754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143A33C9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>Způsobilým</w:t>
      </w:r>
      <w:r w:rsidR="0011410E">
        <w:rPr>
          <w:rFonts w:ascii="Arial" w:hAnsi="Arial" w:cs="Arial"/>
          <w:b/>
          <w:sz w:val="22"/>
          <w:szCs w:val="22"/>
        </w:rPr>
        <w:t>,</w:t>
      </w:r>
      <w:r w:rsidRPr="00E650A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7E159A6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463D9B" w:rsidRPr="00463D9B">
        <w:rPr>
          <w:rFonts w:ascii="Arial" w:hAnsi="Arial" w:cs="Arial"/>
          <w:spacing w:val="-2"/>
          <w:sz w:val="22"/>
          <w:szCs w:val="22"/>
        </w:rPr>
        <w:t>zákonu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3B38EE8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12246860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19C4D37D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2EF2271F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1AD39965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lastRenderedPageBreak/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42B075F5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06AA0FAD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452800E4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2AB708A4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4AD33EF0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25226258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332385B0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4CC81DB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příloha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649EB55A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7A03535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14:paraId="1826013B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09F926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ust. § 74 odst. 3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14:paraId="6AA7C992" w14:textId="77777777"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1ECCAAB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způsobilosti</w:t>
      </w:r>
      <w:bookmarkEnd w:id="9"/>
      <w:r w:rsidRPr="00695CC7">
        <w:rPr>
          <w:u w:val="single"/>
        </w:rPr>
        <w:t xml:space="preserve"> </w:t>
      </w:r>
    </w:p>
    <w:p w14:paraId="3427D9CA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77DAE1C9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DB47D9" w:rsidRPr="006F3BF0">
        <w:rPr>
          <w:rFonts w:ascii="Arial" w:hAnsi="Arial" w:cs="Arial"/>
          <w:b/>
          <w:spacing w:val="-2"/>
          <w:sz w:val="22"/>
          <w:szCs w:val="22"/>
        </w:rPr>
        <w:t>zákona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2314E032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72E9A186" w14:textId="77777777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DB47D9" w:rsidRPr="00353B55">
        <w:rPr>
          <w:rFonts w:ascii="Arial" w:hAnsi="Arial" w:cs="Arial"/>
          <w:b/>
          <w:spacing w:val="-2"/>
        </w:rPr>
        <w:t>zákona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D7D3D">
        <w:rPr>
          <w:rFonts w:ascii="Arial" w:hAnsi="Arial" w:cs="Arial"/>
        </w:rPr>
        <w:t>.</w:t>
      </w:r>
    </w:p>
    <w:p w14:paraId="07E676D6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2F69AB9C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 v souladu s § 77 odst. 2 písm. c) zákona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03E95E89" w14:textId="77777777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</w:p>
    <w:p w14:paraId="2ADC5F99" w14:textId="77777777" w:rsidR="003D7D3D" w:rsidRDefault="008557F5" w:rsidP="0094296D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  <w:spacing w:val="-6"/>
        </w:rPr>
      </w:pPr>
      <w:r w:rsidRPr="00FA732C">
        <w:rPr>
          <w:rFonts w:ascii="Arial" w:hAnsi="Arial" w:cs="Arial"/>
          <w:b/>
          <w:color w:val="FF0000"/>
        </w:rPr>
        <w:t>-</w:t>
      </w:r>
      <w:r w:rsidRPr="00FA732C">
        <w:rPr>
          <w:rFonts w:ascii="Arial" w:hAnsi="Arial" w:cs="Arial"/>
          <w:b/>
          <w:color w:val="FF0000"/>
        </w:rPr>
        <w:tab/>
      </w:r>
      <w:r w:rsidR="003D7D3D" w:rsidRPr="00A307CF">
        <w:rPr>
          <w:rFonts w:ascii="Arial" w:hAnsi="Arial" w:cs="Arial"/>
          <w:b/>
        </w:rPr>
        <w:t>úřední oprávnění pro</w:t>
      </w:r>
      <w:r w:rsidR="003D7D3D" w:rsidRPr="00A307CF">
        <w:rPr>
          <w:rFonts w:ascii="Arial" w:hAnsi="Arial" w:cs="Arial"/>
        </w:rPr>
        <w:t xml:space="preserve"> </w:t>
      </w:r>
      <w:r w:rsidR="003D7D3D" w:rsidRPr="00A307CF">
        <w:rPr>
          <w:rFonts w:ascii="Arial" w:hAnsi="Arial" w:cs="Arial"/>
          <w:b/>
        </w:rPr>
        <w:t>ověřování výsledků zeměměřických činností</w:t>
      </w:r>
      <w:r w:rsidR="003D7D3D" w:rsidRPr="00EE46E5">
        <w:rPr>
          <w:rFonts w:ascii="Arial" w:hAnsi="Arial" w:cs="Arial"/>
        </w:rPr>
        <w:t xml:space="preserve"> dle zákona </w:t>
      </w:r>
      <w:r w:rsidR="00FA732C">
        <w:rPr>
          <w:rFonts w:ascii="Arial" w:hAnsi="Arial" w:cs="Arial"/>
        </w:rPr>
        <w:br/>
      </w:r>
      <w:r w:rsidR="003D7D3D" w:rsidRPr="00EE46E5">
        <w:rPr>
          <w:rFonts w:ascii="Arial" w:hAnsi="Arial" w:cs="Arial"/>
        </w:rPr>
        <w:t xml:space="preserve">č. 200/1994 Sb., o zeměměřičství a o změně a doplnění některých zákonů souvisejících </w:t>
      </w:r>
      <w:r w:rsidR="008D3F1B">
        <w:rPr>
          <w:rFonts w:ascii="Arial" w:hAnsi="Arial" w:cs="Arial"/>
        </w:rPr>
        <w:br/>
      </w:r>
      <w:r w:rsidR="003D7D3D" w:rsidRPr="00EE46E5">
        <w:rPr>
          <w:rFonts w:ascii="Arial" w:hAnsi="Arial" w:cs="Arial"/>
        </w:rPr>
        <w:t>s jeho zavedením, ve znění pozdějších předpisů, v rozsahu uvedeném v  § 13  odst. 1 písm</w:t>
      </w:r>
      <w:r w:rsidR="003D7D3D"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a </w:t>
      </w:r>
      <w:r w:rsidR="003D7D3D" w:rsidRPr="004F32CE">
        <w:rPr>
          <w:rFonts w:ascii="Arial" w:hAnsi="Arial" w:cs="Arial"/>
        </w:rPr>
        <w:t>c)</w:t>
      </w:r>
      <w:r w:rsidR="003D7D3D" w:rsidRPr="00EE46E5">
        <w:rPr>
          <w:rFonts w:ascii="Arial" w:hAnsi="Arial" w:cs="Arial"/>
        </w:rPr>
        <w:t xml:space="preserve"> cit. </w:t>
      </w:r>
      <w:r w:rsidR="003D7D3D" w:rsidRPr="003B0B98">
        <w:rPr>
          <w:rFonts w:ascii="Arial" w:hAnsi="Arial" w:cs="Arial"/>
          <w:spacing w:val="-6"/>
        </w:rPr>
        <w:t>zákona, a to pro osobu nebo osoby, jejichž prostřednictvím odbornou způsobilost zabezpečuje.</w:t>
      </w:r>
    </w:p>
    <w:p w14:paraId="634C4267" w14:textId="77777777" w:rsidR="0094296D" w:rsidRPr="004D5B73" w:rsidRDefault="0094296D" w:rsidP="0094296D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</w:p>
    <w:p w14:paraId="7F9C50BE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0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0"/>
      <w:r w:rsidRPr="006F3BF0">
        <w:rPr>
          <w:u w:val="single"/>
        </w:rPr>
        <w:t xml:space="preserve"> </w:t>
      </w:r>
    </w:p>
    <w:p w14:paraId="2AD2755F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D76812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přílohu </w:t>
      </w:r>
      <w:r w:rsidR="00206DF6">
        <w:rPr>
          <w:rFonts w:ascii="Arial" w:hAnsi="Arial" w:cs="Arial"/>
          <w:i/>
          <w:sz w:val="22"/>
          <w:szCs w:val="22"/>
        </w:rPr>
        <w:t>zadávacích podmínek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- Seznam staveb obdobného charakteru).</w:t>
      </w:r>
    </w:p>
    <w:p w14:paraId="66ED8A29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lastRenderedPageBreak/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z w:val="22"/>
          <w:szCs w:val="22"/>
        </w:rPr>
        <w:t xml:space="preserve">nejméně 5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(realizovaná zakázka</w:t>
      </w:r>
      <w:r w:rsidRPr="00E41210">
        <w:rPr>
          <w:rFonts w:ascii="Arial" w:hAnsi="Arial" w:cs="Arial"/>
          <w:sz w:val="22"/>
          <w:szCs w:val="22"/>
        </w:rPr>
        <w:t xml:space="preserve"> bude doplněna stručným popisem</w:t>
      </w:r>
      <w:r>
        <w:rPr>
          <w:rFonts w:ascii="Arial" w:hAnsi="Arial" w:cs="Arial"/>
          <w:sz w:val="22"/>
          <w:szCs w:val="22"/>
        </w:rPr>
        <w:t xml:space="preserve"> stavby</w:t>
      </w:r>
      <w:r w:rsidRPr="00E41210">
        <w:rPr>
          <w:rFonts w:ascii="Arial" w:hAnsi="Arial" w:cs="Arial"/>
          <w:sz w:val="22"/>
          <w:szCs w:val="22"/>
        </w:rPr>
        <w:t>, ze kterého bude patrné, že se jedná o stavbu obdobného charakteru).</w:t>
      </w:r>
    </w:p>
    <w:p w14:paraId="41DA4021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6CDB07C7" w14:textId="77777777" w:rsidR="00F37A96" w:rsidRDefault="00455009" w:rsidP="007C1394">
      <w:pPr>
        <w:pStyle w:val="Bntext2"/>
        <w:numPr>
          <w:ilvl w:val="0"/>
          <w:numId w:val="25"/>
        </w:numPr>
        <w:spacing w:before="120"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nejméně pět </w:t>
      </w:r>
      <w:r w:rsidR="00F37A96">
        <w:rPr>
          <w:rFonts w:cs="Arial"/>
          <w:b/>
          <w:szCs w:val="22"/>
        </w:rPr>
        <w:t xml:space="preserve">kompletních </w:t>
      </w:r>
      <w:r>
        <w:rPr>
          <w:rFonts w:cs="Arial"/>
          <w:b/>
          <w:szCs w:val="22"/>
        </w:rPr>
        <w:t>rekonstrukcí nebo novostaveb silnice v </w:t>
      </w:r>
      <w:r w:rsidR="00F37A96">
        <w:rPr>
          <w:rFonts w:cs="Arial"/>
          <w:b/>
          <w:szCs w:val="22"/>
        </w:rPr>
        <w:t>extra</w:t>
      </w:r>
      <w:r>
        <w:rPr>
          <w:rFonts w:cs="Arial"/>
          <w:b/>
          <w:szCs w:val="22"/>
        </w:rPr>
        <w:t xml:space="preserve">vilánu s minimální délkou </w:t>
      </w:r>
      <w:r w:rsidR="00F37A96">
        <w:rPr>
          <w:rFonts w:cs="Arial"/>
          <w:b/>
          <w:szCs w:val="22"/>
        </w:rPr>
        <w:t>1 10</w:t>
      </w:r>
      <w:r>
        <w:rPr>
          <w:rFonts w:cs="Arial"/>
          <w:b/>
          <w:szCs w:val="22"/>
        </w:rPr>
        <w:t>0 m pro každou z</w:t>
      </w:r>
      <w:r w:rsidR="007C1394">
        <w:rPr>
          <w:rFonts w:cs="Arial"/>
          <w:b/>
          <w:szCs w:val="22"/>
        </w:rPr>
        <w:t> </w:t>
      </w:r>
      <w:r>
        <w:rPr>
          <w:rFonts w:cs="Arial"/>
          <w:b/>
          <w:szCs w:val="22"/>
        </w:rPr>
        <w:t>nich</w:t>
      </w:r>
      <w:r w:rsidR="007C1394">
        <w:rPr>
          <w:rFonts w:cs="Arial"/>
          <w:b/>
          <w:szCs w:val="22"/>
        </w:rPr>
        <w:t xml:space="preserve">. </w:t>
      </w:r>
      <w:r w:rsidR="007C1394" w:rsidRPr="007C1394">
        <w:rPr>
          <w:rFonts w:cs="Arial"/>
          <w:b/>
          <w:szCs w:val="22"/>
        </w:rPr>
        <w:t>Kompletní rekonstrukcí silnice se rozumí stavb</w:t>
      </w:r>
      <w:r w:rsidR="00FE6111">
        <w:rPr>
          <w:rFonts w:cs="Arial"/>
          <w:b/>
          <w:szCs w:val="22"/>
        </w:rPr>
        <w:t>a</w:t>
      </w:r>
      <w:r w:rsidR="007C1394" w:rsidRPr="007C1394">
        <w:rPr>
          <w:rFonts w:cs="Arial"/>
          <w:b/>
          <w:szCs w:val="22"/>
        </w:rPr>
        <w:t xml:space="preserve">, kde byla nově provedena </w:t>
      </w:r>
      <w:r w:rsidR="007B3FD4">
        <w:rPr>
          <w:rFonts w:cs="Arial"/>
          <w:b/>
          <w:szCs w:val="22"/>
        </w:rPr>
        <w:t xml:space="preserve">kompletní </w:t>
      </w:r>
      <w:r w:rsidR="007C1394" w:rsidRPr="007C1394">
        <w:rPr>
          <w:rFonts w:cs="Arial"/>
          <w:b/>
          <w:szCs w:val="22"/>
        </w:rPr>
        <w:t>konstrukce vozovky – podkladní nestmelené vrstvy vč. asfaltových hutněných vrstev.</w:t>
      </w:r>
    </w:p>
    <w:p w14:paraId="29C65CAC" w14:textId="77777777" w:rsidR="00455009" w:rsidRDefault="00F37A96" w:rsidP="00F37A96">
      <w:pPr>
        <w:pStyle w:val="Bntext2"/>
        <w:tabs>
          <w:tab w:val="clear" w:pos="-1560"/>
        </w:tabs>
        <w:spacing w:before="120" w:line="288" w:lineRule="auto"/>
        <w:ind w:left="720"/>
        <w:rPr>
          <w:rFonts w:cs="Arial"/>
          <w:b/>
          <w:szCs w:val="22"/>
        </w:rPr>
      </w:pPr>
      <w:r>
        <w:rPr>
          <w:rFonts w:cs="Arial"/>
          <w:b/>
          <w:szCs w:val="22"/>
        </w:rPr>
        <w:t>S</w:t>
      </w:r>
      <w:r w:rsidR="00455009">
        <w:rPr>
          <w:rFonts w:cs="Arial"/>
          <w:b/>
          <w:szCs w:val="22"/>
        </w:rPr>
        <w:t xml:space="preserve">oučástí alespoň dvou předložených staveb bude rekonstrukce nebo </w:t>
      </w:r>
      <w:r>
        <w:rPr>
          <w:rFonts w:cs="Arial"/>
          <w:b/>
          <w:szCs w:val="22"/>
        </w:rPr>
        <w:t>přeložka vodovodu</w:t>
      </w:r>
      <w:r w:rsidR="00455009">
        <w:rPr>
          <w:rFonts w:cs="Arial"/>
          <w:b/>
          <w:szCs w:val="22"/>
        </w:rPr>
        <w:t>.</w:t>
      </w:r>
    </w:p>
    <w:p w14:paraId="39DE043B" w14:textId="77777777" w:rsidR="007C1394" w:rsidRPr="007C1394" w:rsidRDefault="007C1394" w:rsidP="0045500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4"/>
          <w:szCs w:val="4"/>
        </w:rPr>
      </w:pPr>
    </w:p>
    <w:p w14:paraId="15552BCB" w14:textId="1DE9D717" w:rsidR="00455009" w:rsidRPr="00E315A8" w:rsidRDefault="00455009" w:rsidP="0045500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15A8">
        <w:rPr>
          <w:rFonts w:ascii="Arial" w:hAnsi="Arial" w:cs="Arial"/>
          <w:b/>
          <w:spacing w:val="2"/>
          <w:sz w:val="22"/>
          <w:szCs w:val="22"/>
        </w:rPr>
        <w:t>Přílohou tohoto seznamu bud</w:t>
      </w:r>
      <w:r>
        <w:rPr>
          <w:rFonts w:ascii="Arial" w:hAnsi="Arial" w:cs="Arial"/>
          <w:b/>
          <w:spacing w:val="2"/>
          <w:sz w:val="22"/>
          <w:szCs w:val="22"/>
        </w:rPr>
        <w:t xml:space="preserve">ou minimálně tři </w:t>
      </w:r>
      <w:r w:rsidRPr="00E315A8">
        <w:rPr>
          <w:rFonts w:ascii="Arial" w:hAnsi="Arial" w:cs="Arial"/>
          <w:b/>
          <w:spacing w:val="2"/>
          <w:sz w:val="22"/>
          <w:szCs w:val="22"/>
        </w:rPr>
        <w:t>osvědčení objednatele</w:t>
      </w:r>
      <w:r w:rsidRPr="00E315A8">
        <w:rPr>
          <w:rFonts w:ascii="Arial" w:hAnsi="Arial" w:cs="Arial"/>
          <w:spacing w:val="2"/>
          <w:sz w:val="22"/>
          <w:szCs w:val="22"/>
        </w:rPr>
        <w:t xml:space="preserve"> o řádném poskytnutí</w:t>
      </w:r>
      <w:r w:rsidRPr="00E315A8">
        <w:rPr>
          <w:rFonts w:ascii="Arial" w:hAnsi="Arial" w:cs="Arial"/>
          <w:sz w:val="22"/>
          <w:szCs w:val="22"/>
        </w:rPr>
        <w:t xml:space="preserve"> a dokončení prací v seznamu uvedených, </w:t>
      </w:r>
      <w:r w:rsidR="00F85A20">
        <w:rPr>
          <w:rFonts w:ascii="Arial" w:hAnsi="Arial" w:cs="Arial"/>
          <w:sz w:val="22"/>
          <w:szCs w:val="22"/>
        </w:rPr>
        <w:t>potvrze</w:t>
      </w:r>
      <w:bookmarkStart w:id="11" w:name="_GoBack"/>
      <w:bookmarkEnd w:id="11"/>
      <w:r w:rsidRPr="00E315A8">
        <w:rPr>
          <w:rFonts w:ascii="Arial" w:hAnsi="Arial" w:cs="Arial"/>
          <w:sz w:val="22"/>
          <w:szCs w:val="22"/>
        </w:rPr>
        <w:t xml:space="preserve">né objednatelem stavebních prací. Osvědčení bude obsahovat identifikaci příslušné stavební zakázky, cenu, dobu a místo provádění stavebních prací a údaj o tom, zda byly stavební práce řádně poskytnuty a dokončeny. Za řádně provedené stavební práce mohou být považovány pouze takové, které byly provedeny dle sjednaného termínu a ve sjednané kvalitě. </w:t>
      </w:r>
    </w:p>
    <w:p w14:paraId="7F7DD4D9" w14:textId="77777777"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Doby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195B7B53" w14:textId="77777777" w:rsidR="00C2292A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596E79B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694017F2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Dodavatel je oprávněn předložit v nabídce d</w:t>
      </w:r>
      <w:r w:rsidR="00A15B18" w:rsidRPr="000047FC">
        <w:rPr>
          <w:rFonts w:ascii="Arial" w:hAnsi="Arial" w:cs="Arial"/>
          <w:spacing w:val="-4"/>
        </w:rPr>
        <w:t>oklady o kvalifikaci v prostých kopiích.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5AE39BAB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14:paraId="68D7D984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3BC09A75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zákona a profesní způsobilost podle § 77 </w:t>
      </w:r>
      <w:r w:rsidRPr="000047FC">
        <w:rPr>
          <w:rFonts w:ascii="Arial" w:hAnsi="Arial" w:cs="Arial"/>
          <w:spacing w:val="-6"/>
        </w:rPr>
        <w:t xml:space="preserve">odst. 1 zákona musí </w:t>
      </w:r>
      <w:r w:rsidR="00686B3C" w:rsidRPr="000047FC">
        <w:rPr>
          <w:rFonts w:ascii="Arial" w:hAnsi="Arial" w:cs="Arial"/>
          <w:spacing w:val="-6"/>
        </w:rPr>
        <w:t>prokazovat splnění požadovaného kritéria způsobilosti nejpozději v době 3 měsíců</w:t>
      </w:r>
      <w:r w:rsidR="00686B3C" w:rsidRPr="00686B3C">
        <w:rPr>
          <w:rFonts w:ascii="Arial" w:hAnsi="Arial" w:cs="Arial"/>
        </w:rPr>
        <w:t xml:space="preserve"> přede dnem zahájení zadávacího řízení.</w:t>
      </w:r>
    </w:p>
    <w:p w14:paraId="66F25DDB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>kritéria podle § 77 odst. 1 zákona,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7B079537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14:paraId="6CF44614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72316B11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14:paraId="6CE56A7A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lastRenderedPageBreak/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3832BB8A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0D51624C" w14:textId="77777777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ust. </w:t>
      </w:r>
      <w:r w:rsidRPr="00566876">
        <w:rPr>
          <w:rFonts w:ascii="Arial" w:hAnsi="Arial" w:cs="Arial"/>
          <w:spacing w:val="2"/>
        </w:rPr>
        <w:t>§ 83 zákona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0634A3D4" w14:textId="77777777"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2C7DA18E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6AAB9E7F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ust. § 96 odst. 1 zákona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31E9F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A64B21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 xml:space="preserve">a profilu </w:t>
      </w:r>
      <w:r w:rsidR="00831E9F">
        <w:rPr>
          <w:rFonts w:ascii="Arial" w:hAnsi="Arial" w:cs="Arial"/>
          <w:sz w:val="22"/>
          <w:szCs w:val="22"/>
        </w:rPr>
        <w:t>zadavatele</w:t>
      </w:r>
      <w:r w:rsidRPr="008630E7">
        <w:rPr>
          <w:rFonts w:ascii="Arial" w:hAnsi="Arial" w:cs="Arial"/>
          <w:sz w:val="22"/>
          <w:szCs w:val="22"/>
        </w:rPr>
        <w:t>:</w:t>
      </w:r>
      <w:r w:rsidR="00831E9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54EC6D24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0D23D35A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326FCBEF" w14:textId="77777777" w:rsidR="0003652B" w:rsidRPr="004255A9" w:rsidRDefault="00FF3FF0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05EF580F" w14:textId="77777777" w:rsidR="0003652B" w:rsidRPr="00D32180" w:rsidRDefault="00A74CBB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4A11EED2" w14:textId="77777777" w:rsidR="00611A98" w:rsidRPr="00D32180" w:rsidRDefault="00A74CBB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 sml</w:t>
      </w:r>
      <w:r w:rsidR="004511AA" w:rsidRPr="00D32180">
        <w:rPr>
          <w:rFonts w:ascii="Arial" w:hAnsi="Arial" w:cs="Arial"/>
          <w:sz w:val="22"/>
          <w:szCs w:val="22"/>
        </w:rPr>
        <w:t>o</w:t>
      </w:r>
      <w:r w:rsidR="0003652B" w:rsidRPr="00D32180">
        <w:rPr>
          <w:rFonts w:ascii="Arial" w:hAnsi="Arial" w:cs="Arial"/>
          <w:sz w:val="22"/>
          <w:szCs w:val="22"/>
        </w:rPr>
        <w:t>uv</w:t>
      </w:r>
      <w:r w:rsidR="004511AA" w:rsidRPr="00D32180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o dílo</w:t>
      </w:r>
      <w:r w:rsidR="002A4ADE">
        <w:rPr>
          <w:rFonts w:ascii="Arial" w:hAnsi="Arial" w:cs="Arial"/>
          <w:sz w:val="22"/>
          <w:szCs w:val="22"/>
        </w:rPr>
        <w:t>,</w:t>
      </w:r>
    </w:p>
    <w:p w14:paraId="2D03D10C" w14:textId="77777777" w:rsidR="0003652B" w:rsidRDefault="002A4AD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568">
        <w:rPr>
          <w:rFonts w:ascii="Arial" w:hAnsi="Arial" w:cs="Arial"/>
          <w:sz w:val="22"/>
          <w:szCs w:val="22"/>
        </w:rPr>
        <w:t>P</w:t>
      </w:r>
      <w:r w:rsidR="00A74CBB">
        <w:rPr>
          <w:rFonts w:ascii="Arial" w:hAnsi="Arial" w:cs="Arial"/>
          <w:sz w:val="22"/>
          <w:szCs w:val="22"/>
        </w:rPr>
        <w:t>rojektová dokumentace</w:t>
      </w:r>
      <w:r w:rsidRPr="00515568">
        <w:rPr>
          <w:rFonts w:ascii="Arial" w:hAnsi="Arial" w:cs="Arial"/>
          <w:sz w:val="22"/>
          <w:szCs w:val="22"/>
        </w:rPr>
        <w:t xml:space="preserve"> </w:t>
      </w:r>
      <w:r w:rsidR="0001710D">
        <w:rPr>
          <w:rFonts w:ascii="Arial" w:hAnsi="Arial" w:cs="Arial"/>
          <w:sz w:val="22"/>
          <w:szCs w:val="22"/>
        </w:rPr>
        <w:t xml:space="preserve">ve stupni PDPS </w:t>
      </w:r>
      <w:r w:rsidR="00E4403A" w:rsidRPr="000C4E11">
        <w:rPr>
          <w:rFonts w:ascii="Arial" w:hAnsi="Arial" w:cs="Arial"/>
          <w:sz w:val="22"/>
          <w:szCs w:val="22"/>
        </w:rPr>
        <w:t xml:space="preserve">– </w:t>
      </w:r>
      <w:r w:rsidR="000C4E11" w:rsidRPr="000C4E11">
        <w:rPr>
          <w:rFonts w:ascii="Arial" w:hAnsi="Arial" w:cs="Arial"/>
          <w:sz w:val="22"/>
          <w:szCs w:val="22"/>
        </w:rPr>
        <w:t>„</w:t>
      </w:r>
      <w:r w:rsidR="00E05B8C">
        <w:rPr>
          <w:rFonts w:ascii="Arial" w:hAnsi="Arial" w:cs="Arial"/>
          <w:sz w:val="22"/>
          <w:szCs w:val="22"/>
        </w:rPr>
        <w:t>II/128 Salačova Lhota - obchvat</w:t>
      </w:r>
      <w:r w:rsidR="000C4E11" w:rsidRPr="000C4E11">
        <w:rPr>
          <w:rFonts w:ascii="Arial" w:hAnsi="Arial" w:cs="Arial"/>
          <w:sz w:val="22"/>
          <w:szCs w:val="22"/>
        </w:rPr>
        <w:t>“</w:t>
      </w:r>
      <w:r w:rsidR="00611A98" w:rsidRPr="00515568">
        <w:rPr>
          <w:rFonts w:ascii="Arial" w:hAnsi="Arial" w:cs="Arial"/>
          <w:sz w:val="22"/>
          <w:szCs w:val="22"/>
        </w:rPr>
        <w:t xml:space="preserve"> </w:t>
      </w:r>
      <w:r w:rsidR="00FF3FF0">
        <w:rPr>
          <w:rFonts w:ascii="Arial" w:hAnsi="Arial" w:cs="Arial"/>
          <w:sz w:val="22"/>
          <w:szCs w:val="22"/>
        </w:rPr>
        <w:t>v</w:t>
      </w:r>
      <w:r w:rsidR="00A74CBB">
        <w:rPr>
          <w:rFonts w:ascii="Arial" w:hAnsi="Arial" w:cs="Arial"/>
          <w:sz w:val="22"/>
          <w:szCs w:val="22"/>
        </w:rPr>
        <w:t xml:space="preserve">č. soupisu prací </w:t>
      </w:r>
      <w:r w:rsidR="00611A98" w:rsidRPr="00515568">
        <w:rPr>
          <w:rFonts w:ascii="Arial" w:hAnsi="Arial" w:cs="Arial"/>
          <w:sz w:val="22"/>
          <w:szCs w:val="22"/>
        </w:rPr>
        <w:t>v elektronické podobě</w:t>
      </w:r>
      <w:r w:rsidR="005A170B">
        <w:rPr>
          <w:rFonts w:ascii="Arial" w:hAnsi="Arial" w:cs="Arial"/>
          <w:sz w:val="22"/>
          <w:szCs w:val="22"/>
        </w:rPr>
        <w:t>,</w:t>
      </w:r>
    </w:p>
    <w:p w14:paraId="06777C46" w14:textId="77777777" w:rsidR="00FA2FF2" w:rsidRPr="0068612D" w:rsidRDefault="00FA2FF2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612D">
        <w:rPr>
          <w:rFonts w:ascii="Arial" w:hAnsi="Arial" w:cs="Arial"/>
          <w:sz w:val="22"/>
          <w:szCs w:val="22"/>
        </w:rPr>
        <w:t>Územní rozhodnutí</w:t>
      </w:r>
      <w:r w:rsidR="00827FE3" w:rsidRPr="0068612D">
        <w:rPr>
          <w:rFonts w:ascii="Arial" w:hAnsi="Arial" w:cs="Arial"/>
          <w:sz w:val="22"/>
          <w:szCs w:val="22"/>
        </w:rPr>
        <w:t xml:space="preserve"> č. j.: MP/06308/2017/Výst/Kl vydané Městským úřadem Pacov </w:t>
      </w:r>
      <w:r w:rsidR="00827FE3" w:rsidRPr="0068612D">
        <w:rPr>
          <w:rFonts w:ascii="Arial" w:hAnsi="Arial" w:cs="Arial"/>
          <w:sz w:val="22"/>
          <w:szCs w:val="22"/>
        </w:rPr>
        <w:br/>
        <w:t>dne 15. 6. 2017</w:t>
      </w:r>
      <w:r w:rsidR="005A170B" w:rsidRPr="0068612D">
        <w:rPr>
          <w:rFonts w:ascii="Arial" w:hAnsi="Arial" w:cs="Arial"/>
          <w:sz w:val="22"/>
          <w:szCs w:val="22"/>
        </w:rPr>
        <w:t>,</w:t>
      </w:r>
    </w:p>
    <w:p w14:paraId="30E744C6" w14:textId="77777777" w:rsidR="00FA2FF2" w:rsidRPr="0068612D" w:rsidRDefault="00FA2FF2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612D">
        <w:rPr>
          <w:rFonts w:ascii="Arial" w:hAnsi="Arial" w:cs="Arial"/>
          <w:sz w:val="22"/>
          <w:szCs w:val="22"/>
        </w:rPr>
        <w:t>Stavební povolení</w:t>
      </w:r>
      <w:r w:rsidR="00827FE3" w:rsidRPr="0068612D">
        <w:rPr>
          <w:rFonts w:ascii="Arial" w:hAnsi="Arial" w:cs="Arial"/>
          <w:sz w:val="22"/>
          <w:szCs w:val="22"/>
        </w:rPr>
        <w:t xml:space="preserve"> č. j.: MP/01726/2019/OD/Pa vydané Městským úřadem Pacov </w:t>
      </w:r>
      <w:r w:rsidR="00827FE3" w:rsidRPr="0068612D">
        <w:rPr>
          <w:rFonts w:ascii="Arial" w:hAnsi="Arial" w:cs="Arial"/>
          <w:sz w:val="22"/>
          <w:szCs w:val="22"/>
        </w:rPr>
        <w:br/>
        <w:t>dne 8. 3. 2019</w:t>
      </w:r>
      <w:r w:rsidR="005A170B" w:rsidRPr="0068612D">
        <w:rPr>
          <w:rFonts w:ascii="Arial" w:hAnsi="Arial" w:cs="Arial"/>
          <w:sz w:val="22"/>
          <w:szCs w:val="22"/>
        </w:rPr>
        <w:t>,</w:t>
      </w:r>
    </w:p>
    <w:p w14:paraId="33463460" w14:textId="77777777" w:rsidR="00E05B8C" w:rsidRPr="0068612D" w:rsidRDefault="00827FE3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612D">
        <w:rPr>
          <w:rFonts w:ascii="Arial" w:hAnsi="Arial" w:cs="Arial"/>
          <w:sz w:val="22"/>
          <w:szCs w:val="22"/>
        </w:rPr>
        <w:t>Souhlas s odstraněním stavby č. j.: MP/00260/2018/Výst/Kl vydané Městským úřadem Pacov dne 20. 12. 2017</w:t>
      </w:r>
    </w:p>
    <w:p w14:paraId="2754158D" w14:textId="77777777" w:rsidR="0062635B" w:rsidRDefault="0062635B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FCB916C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1F96B5DA" w14:textId="77777777" w:rsidR="00FC42F3" w:rsidRPr="00EA1142" w:rsidRDefault="001F688F" w:rsidP="00FC42F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 upozorňuje, že na zadávanou veřejnou zakázku se uplatní ust. § 211 odst. 3 zákona, tj. že písemná komunikace mezi zadavatelem a dodavatelem musí probíhat elektronicky</w:t>
      </w:r>
      <w:r w:rsidR="00FC42F3">
        <w:rPr>
          <w:rFonts w:ascii="Arial" w:hAnsi="Arial" w:cs="Arial"/>
          <w:sz w:val="22"/>
          <w:szCs w:val="22"/>
        </w:rPr>
        <w:t xml:space="preserve"> </w:t>
      </w:r>
      <w:r w:rsidR="00FC42F3" w:rsidRPr="00EA1142">
        <w:rPr>
          <w:rFonts w:ascii="Arial" w:hAnsi="Arial" w:cs="Arial"/>
          <w:sz w:val="22"/>
          <w:szCs w:val="22"/>
        </w:rPr>
        <w:t>a to v některé z následujících forem:</w:t>
      </w:r>
    </w:p>
    <w:p w14:paraId="73CB28F6" w14:textId="77777777" w:rsidR="00FC42F3" w:rsidRPr="00EA1142" w:rsidRDefault="00FC42F3" w:rsidP="00FC42F3">
      <w:pPr>
        <w:spacing w:line="264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A1142">
        <w:rPr>
          <w:rFonts w:ascii="Arial" w:hAnsi="Arial" w:cs="Arial"/>
          <w:sz w:val="22"/>
          <w:szCs w:val="22"/>
        </w:rPr>
        <w:t xml:space="preserve">• </w:t>
      </w:r>
      <w:r w:rsidR="002A57C2">
        <w:rPr>
          <w:rFonts w:ascii="Arial" w:hAnsi="Arial" w:cs="Arial"/>
          <w:sz w:val="22"/>
          <w:szCs w:val="22"/>
        </w:rPr>
        <w:t xml:space="preserve"> </w:t>
      </w:r>
      <w:r w:rsidRPr="00EA1142">
        <w:rPr>
          <w:rFonts w:ascii="Arial" w:hAnsi="Arial" w:cs="Arial"/>
          <w:sz w:val="22"/>
          <w:szCs w:val="22"/>
        </w:rPr>
        <w:t>elek</w:t>
      </w:r>
      <w:r>
        <w:rPr>
          <w:rFonts w:ascii="Arial" w:hAnsi="Arial" w:cs="Arial"/>
          <w:sz w:val="22"/>
          <w:szCs w:val="22"/>
        </w:rPr>
        <w:t>tronický nástroj E-ZAK,</w:t>
      </w:r>
    </w:p>
    <w:p w14:paraId="53EF4B1E" w14:textId="77777777" w:rsidR="00FC42F3" w:rsidRPr="00EA1142" w:rsidRDefault="00FC42F3" w:rsidP="00FC42F3">
      <w:pPr>
        <w:spacing w:line="264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A1142">
        <w:rPr>
          <w:rFonts w:ascii="Arial" w:hAnsi="Arial" w:cs="Arial"/>
          <w:sz w:val="22"/>
          <w:szCs w:val="22"/>
        </w:rPr>
        <w:t>• datová schránka ve smyslu zákona č. 300/2008 Sb., o elektronických úkonech a autorizované konverzi dokumentů, ve znění pozdějších předpisů,</w:t>
      </w:r>
    </w:p>
    <w:p w14:paraId="1E21B184" w14:textId="77777777" w:rsidR="00FC42F3" w:rsidRPr="00EA1142" w:rsidRDefault="00FC42F3" w:rsidP="00FC42F3">
      <w:pPr>
        <w:spacing w:line="264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A1142">
        <w:rPr>
          <w:rFonts w:ascii="Arial" w:hAnsi="Arial" w:cs="Arial"/>
          <w:sz w:val="22"/>
          <w:szCs w:val="22"/>
        </w:rPr>
        <w:t xml:space="preserve">• </w:t>
      </w:r>
      <w:r w:rsidR="002A57C2">
        <w:rPr>
          <w:rFonts w:ascii="Arial" w:hAnsi="Arial" w:cs="Arial"/>
          <w:sz w:val="22"/>
          <w:szCs w:val="22"/>
        </w:rPr>
        <w:t xml:space="preserve"> </w:t>
      </w:r>
      <w:r w:rsidRPr="00EA1142">
        <w:rPr>
          <w:rFonts w:ascii="Arial" w:hAnsi="Arial" w:cs="Arial"/>
          <w:sz w:val="22"/>
          <w:szCs w:val="22"/>
        </w:rPr>
        <w:t>elektronická pošta (e-mail).</w:t>
      </w:r>
    </w:p>
    <w:p w14:paraId="0DA3D2D9" w14:textId="77777777" w:rsidR="005E4B51" w:rsidRPr="00EA1142" w:rsidRDefault="005E4B51" w:rsidP="005E4B51">
      <w:pPr>
        <w:jc w:val="both"/>
        <w:rPr>
          <w:rFonts w:ascii="Calibri" w:hAnsi="Calibri"/>
          <w:sz w:val="22"/>
          <w:szCs w:val="22"/>
        </w:rPr>
      </w:pPr>
      <w:r w:rsidRPr="00B50E92">
        <w:rPr>
          <w:rFonts w:ascii="Arial" w:hAnsi="Arial" w:cs="Arial"/>
          <w:bCs/>
          <w:sz w:val="22"/>
          <w:szCs w:val="22"/>
        </w:rPr>
        <w:t>Zadavatel doporučuje využívat pro elektronickou komunikaci elektronický nástroj E-ZAK</w:t>
      </w:r>
      <w:r w:rsidRPr="00B50E9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EA1142">
        <w:rPr>
          <w:rFonts w:ascii="Arial" w:hAnsi="Arial" w:cs="Arial"/>
          <w:sz w:val="22"/>
          <w:szCs w:val="22"/>
        </w:rPr>
        <w:t>ostupný na</w:t>
      </w:r>
      <w:r>
        <w:rPr>
          <w:rFonts w:ascii="Arial" w:hAnsi="Arial" w:cs="Arial"/>
        </w:rPr>
        <w:t xml:space="preserve"> </w:t>
      </w:r>
      <w:hyperlink r:id="rId9" w:history="1">
        <w:r>
          <w:rPr>
            <w:rStyle w:val="Hypertextovodkaz"/>
            <w:rFonts w:ascii="Arial" w:hAnsi="Arial" w:cs="Arial"/>
          </w:rPr>
          <w:t>https://ezak.kr-vysocina.cz/</w:t>
        </w:r>
      </w:hyperlink>
      <w:r>
        <w:rPr>
          <w:rFonts w:ascii="Arial" w:hAnsi="Arial" w:cs="Arial"/>
        </w:rPr>
        <w:t xml:space="preserve">, </w:t>
      </w:r>
      <w:r w:rsidRPr="00EA1142">
        <w:rPr>
          <w:rFonts w:ascii="Arial" w:hAnsi="Arial" w:cs="Arial"/>
          <w:sz w:val="22"/>
          <w:szCs w:val="22"/>
        </w:rPr>
        <w:t>nestanoví-li zadavatel v zadávacích podmínkách nebo v průběhu zadávacího řízení, či zákon jinak.</w:t>
      </w:r>
    </w:p>
    <w:p w14:paraId="60DC83A8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upozorňuje,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06B3A00C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lastRenderedPageBreak/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340FA1EF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56C422CB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D779ED6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31155075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DB47D9">
        <w:rPr>
          <w:rFonts w:ascii="Arial" w:hAnsi="Arial"/>
          <w:sz w:val="22"/>
        </w:rPr>
        <w:t>zákona</w:t>
      </w:r>
      <w:r w:rsidR="00F67BF6">
        <w:rPr>
          <w:rFonts w:ascii="Arial" w:hAnsi="Arial"/>
          <w:sz w:val="22"/>
        </w:rPr>
        <w:t>.</w:t>
      </w:r>
    </w:p>
    <w:p w14:paraId="19BC74BE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956F94">
        <w:rPr>
          <w:rFonts w:ascii="Arial" w:hAnsi="Arial" w:cs="Arial"/>
          <w:spacing w:val="-4"/>
          <w:sz w:val="22"/>
          <w:szCs w:val="22"/>
        </w:rPr>
        <w:t>dodavatel</w:t>
      </w:r>
      <w:r w:rsidR="006D2FBD">
        <w:rPr>
          <w:rFonts w:ascii="Arial" w:hAnsi="Arial" w:cs="Arial"/>
          <w:spacing w:val="-4"/>
          <w:sz w:val="22"/>
          <w:szCs w:val="22"/>
        </w:rPr>
        <w:t>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14:paraId="6DD76780" w14:textId="77777777" w:rsidR="00A93F2E" w:rsidRDefault="00A93F2E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Vysvětlení zadávací dokumentace uveřejní zadavatel na svém profilu.</w:t>
      </w:r>
    </w:p>
    <w:p w14:paraId="7BAA8877" w14:textId="77777777" w:rsidR="00497E38" w:rsidRPr="007D2C97" w:rsidRDefault="00497E38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58423DE2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004CDC4D" w14:textId="77777777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Zadavatel požaduje, aby účastník zadávacího řízení ve lhůtě pro podání nabídek poskytl jistotu ve smyslu § 41 zákona. Výše jistoty je stanovena na částku </w:t>
      </w:r>
      <w:r w:rsidR="004511AA" w:rsidRPr="009D1DFD">
        <w:rPr>
          <w:rFonts w:ascii="Arial" w:hAnsi="Arial" w:cs="Arial"/>
          <w:sz w:val="22"/>
          <w:szCs w:val="22"/>
        </w:rPr>
        <w:t xml:space="preserve">1 </w:t>
      </w:r>
      <w:r w:rsidR="008F626A">
        <w:rPr>
          <w:rFonts w:ascii="Arial" w:hAnsi="Arial" w:cs="Arial"/>
          <w:sz w:val="22"/>
          <w:szCs w:val="22"/>
        </w:rPr>
        <w:t>5</w:t>
      </w:r>
      <w:r w:rsidR="004511AA" w:rsidRPr="009D1DFD">
        <w:rPr>
          <w:rFonts w:ascii="Arial" w:hAnsi="Arial" w:cs="Arial"/>
          <w:sz w:val="22"/>
          <w:szCs w:val="22"/>
        </w:rPr>
        <w:t>0</w:t>
      </w:r>
      <w:r w:rsidRPr="009D1DFD">
        <w:rPr>
          <w:rFonts w:ascii="Arial" w:hAnsi="Arial" w:cs="Arial"/>
          <w:sz w:val="22"/>
          <w:szCs w:val="22"/>
        </w:rPr>
        <w:t>0 000 Kč</w:t>
      </w:r>
      <w:r w:rsidRPr="00685651">
        <w:rPr>
          <w:rFonts w:ascii="Arial" w:hAnsi="Arial" w:cs="Arial"/>
          <w:sz w:val="22"/>
          <w:szCs w:val="22"/>
        </w:rPr>
        <w:t>. Jistotu poskytne účastník zadávacího řízení formou:</w:t>
      </w:r>
    </w:p>
    <w:p w14:paraId="1FAC173E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280471E1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4D918A1F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636CA8BE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5A9266ED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D836D23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zákona (jde-li o bankovní záruku), </w:t>
      </w:r>
    </w:p>
    <w:p w14:paraId="75FEA5CA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 jistotu za podmínek stanovených v § 41 odst. 8 zákona (jde-li o pojištění záruky).</w:t>
      </w:r>
    </w:p>
    <w:p w14:paraId="452B1A90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21A6DA9C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nabídek</w:t>
      </w:r>
      <w:bookmarkEnd w:id="16"/>
    </w:p>
    <w:p w14:paraId="191D536A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1515BA97" w14:textId="77777777" w:rsidR="00A93F2E" w:rsidRDefault="00217B4D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pacing w:val="-2"/>
          <w:sz w:val="22"/>
          <w:szCs w:val="22"/>
        </w:rPr>
      </w:pPr>
      <w:r w:rsidRPr="00CA67BE">
        <w:rPr>
          <w:rFonts w:ascii="Arial" w:eastAsia="MS Mincho" w:hAnsi="Arial" w:cs="Arial"/>
          <w:b/>
          <w:spacing w:val="-2"/>
          <w:sz w:val="22"/>
          <w:szCs w:val="22"/>
        </w:rPr>
        <w:t>Nabídková cena bude stanovena v</w:t>
      </w:r>
      <w:r w:rsidR="00686694">
        <w:rPr>
          <w:rFonts w:ascii="Arial" w:eastAsia="MS Mincho" w:hAnsi="Arial" w:cs="Arial"/>
          <w:b/>
          <w:spacing w:val="-2"/>
          <w:sz w:val="22"/>
          <w:szCs w:val="22"/>
        </w:rPr>
        <w:t> návrhu smlouvy o dílo</w:t>
      </w:r>
      <w:r w:rsidR="0005652C">
        <w:rPr>
          <w:rFonts w:ascii="Arial" w:eastAsia="MS Mincho" w:hAnsi="Arial" w:cs="Arial"/>
          <w:b/>
          <w:spacing w:val="-2"/>
          <w:sz w:val="22"/>
          <w:szCs w:val="22"/>
        </w:rPr>
        <w:t xml:space="preserve">, </w:t>
      </w:r>
      <w:r w:rsidRPr="006D7041">
        <w:rPr>
          <w:rFonts w:ascii="Arial" w:eastAsia="MS Mincho" w:hAnsi="Arial" w:cs="Arial"/>
          <w:b/>
          <w:spacing w:val="6"/>
          <w:sz w:val="22"/>
          <w:szCs w:val="22"/>
        </w:rPr>
        <w:t xml:space="preserve">v souladu se zadávací dokumentací </w:t>
      </w:r>
      <w:r w:rsidR="00686694">
        <w:rPr>
          <w:rFonts w:ascii="Arial" w:eastAsia="MS Mincho" w:hAnsi="Arial" w:cs="Arial"/>
          <w:b/>
          <w:spacing w:val="6"/>
          <w:sz w:val="22"/>
          <w:szCs w:val="22"/>
        </w:rPr>
        <w:t>a</w:t>
      </w:r>
      <w:r w:rsidRPr="00217B4D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154642">
        <w:rPr>
          <w:rFonts w:ascii="Arial" w:eastAsia="MS Mincho" w:hAnsi="Arial" w:cs="Arial"/>
          <w:b/>
          <w:spacing w:val="-2"/>
          <w:sz w:val="22"/>
          <w:szCs w:val="22"/>
        </w:rPr>
        <w:t xml:space="preserve">se soupisem prací obsaženým v zadávací dokumentaci. </w:t>
      </w:r>
    </w:p>
    <w:p w14:paraId="7DA3E55B" w14:textId="77777777" w:rsidR="00B10CC9" w:rsidRPr="008A4F6F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lastRenderedPageBreak/>
        <w:t>Nabídková cena bude uvedena 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13A2BE3C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6568C61B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7F84F07E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2A0B0730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041F8832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48B88BC7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0" w:history="1">
        <w:r w:rsidR="00CD716C" w:rsidRPr="000F637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6AD7322C" w14:textId="77777777" w:rsidR="00CD716C" w:rsidRDefault="00CD716C" w:rsidP="00CD716C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5CACBCDE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nabídek</w:t>
      </w:r>
      <w:bookmarkEnd w:id="21"/>
    </w:p>
    <w:p w14:paraId="69D6664A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C24218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611F1653" w14:textId="301A991F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27141D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 xml:space="preserve">, z </w:t>
      </w:r>
      <w:r w:rsidR="0027141D">
        <w:rPr>
          <w:rFonts w:ascii="Arial" w:hAnsi="Arial" w:cs="Arial"/>
          <w:sz w:val="22"/>
          <w:szCs w:val="22"/>
        </w:rPr>
        <w:t>kterého</w:t>
      </w:r>
      <w:r w:rsidRPr="00791502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F61118">
        <w:rPr>
          <w:rFonts w:ascii="Arial" w:hAnsi="Arial" w:cs="Arial"/>
          <w:spacing w:val="-6"/>
          <w:sz w:val="22"/>
          <w:szCs w:val="22"/>
        </w:rPr>
        <w:t>ejné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zakázky. Příslušn</w:t>
      </w:r>
      <w:r w:rsidR="0027141D">
        <w:rPr>
          <w:rFonts w:ascii="Arial" w:hAnsi="Arial" w:cs="Arial"/>
          <w:spacing w:val="-6"/>
          <w:sz w:val="22"/>
          <w:szCs w:val="22"/>
        </w:rPr>
        <w:t>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00A84825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52E46CB0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 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202A6D17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F460F3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F460F3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16A7BF6F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lastRenderedPageBreak/>
        <w:t>Dodavatel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závazně použije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="006A4728" w:rsidRPr="00255CEB">
        <w:rPr>
          <w:rFonts w:ascii="Arial" w:hAnsi="Arial" w:cs="Arial"/>
          <w:sz w:val="22"/>
          <w:szCs w:val="22"/>
        </w:rPr>
        <w:t xml:space="preserve"> </w:t>
      </w:r>
      <w:r w:rsidR="00F357EF" w:rsidRPr="00255CEB">
        <w:rPr>
          <w:rFonts w:ascii="Arial" w:hAnsi="Arial" w:cs="Arial"/>
          <w:sz w:val="22"/>
          <w:szCs w:val="22"/>
        </w:rPr>
        <w:t>zadávacích podmínek</w:t>
      </w:r>
      <w:r w:rsidR="006A4728" w:rsidRPr="00255CEB">
        <w:rPr>
          <w:rFonts w:ascii="Arial" w:hAnsi="Arial" w:cs="Arial"/>
          <w:sz w:val="22"/>
          <w:szCs w:val="22"/>
        </w:rPr>
        <w:t>:</w:t>
      </w:r>
    </w:p>
    <w:p w14:paraId="3C67C204" w14:textId="77777777" w:rsidR="00DE556D" w:rsidRPr="00DE556D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E556D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DE556D">
        <w:rPr>
          <w:rFonts w:ascii="Arial" w:hAnsi="Arial" w:cs="Arial"/>
          <w:sz w:val="22"/>
          <w:szCs w:val="22"/>
        </w:rPr>
        <w:t xml:space="preserve"> </w:t>
      </w:r>
    </w:p>
    <w:p w14:paraId="738AF23C" w14:textId="77777777" w:rsidR="006A4728" w:rsidRPr="00DE556D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E556D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DE556D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DE556D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DE556D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347BDF62" w14:textId="77777777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0C4E11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0F35888C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13C42373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6690BC48" w14:textId="77777777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5993F743" w14:textId="77777777"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C81AEC4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nabídek</w:t>
      </w:r>
      <w:bookmarkEnd w:id="24"/>
      <w:bookmarkEnd w:id="25"/>
      <w:r w:rsidRPr="00707B6F">
        <w:t xml:space="preserve"> a otevírání obálek veřejné zakázky</w:t>
      </w:r>
    </w:p>
    <w:p w14:paraId="361A5E7C" w14:textId="1A662F13" w:rsidR="001C3F46" w:rsidRPr="00707B6F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CF0CF1">
        <w:rPr>
          <w:rFonts w:ascii="Arial" w:hAnsi="Arial" w:cs="Arial"/>
          <w:b/>
          <w:sz w:val="22"/>
          <w:szCs w:val="22"/>
        </w:rPr>
        <w:t xml:space="preserve">do </w:t>
      </w:r>
      <w:r w:rsidR="00B366B5" w:rsidRPr="0068612D">
        <w:rPr>
          <w:rFonts w:ascii="Arial" w:hAnsi="Arial" w:cs="Arial"/>
          <w:b/>
          <w:sz w:val="22"/>
          <w:szCs w:val="22"/>
        </w:rPr>
        <w:t>9</w:t>
      </w:r>
      <w:r w:rsidR="00FE1576" w:rsidRPr="0068612D">
        <w:rPr>
          <w:rFonts w:ascii="Arial" w:hAnsi="Arial" w:cs="Arial"/>
          <w:b/>
          <w:sz w:val="22"/>
          <w:szCs w:val="22"/>
        </w:rPr>
        <w:t xml:space="preserve">. </w:t>
      </w:r>
      <w:r w:rsidR="00B366B5" w:rsidRPr="0068612D">
        <w:rPr>
          <w:rFonts w:ascii="Arial" w:hAnsi="Arial" w:cs="Arial"/>
          <w:b/>
          <w:sz w:val="22"/>
          <w:szCs w:val="22"/>
        </w:rPr>
        <w:t>9</w:t>
      </w:r>
      <w:r w:rsidR="00CF0CF1" w:rsidRPr="0068612D">
        <w:rPr>
          <w:rFonts w:ascii="Arial" w:hAnsi="Arial" w:cs="Arial"/>
          <w:b/>
          <w:sz w:val="22"/>
          <w:szCs w:val="22"/>
        </w:rPr>
        <w:t>.</w:t>
      </w:r>
      <w:r w:rsidR="00794B51" w:rsidRPr="0068612D">
        <w:rPr>
          <w:rFonts w:ascii="Arial" w:hAnsi="Arial" w:cs="Arial"/>
          <w:b/>
          <w:sz w:val="22"/>
          <w:szCs w:val="22"/>
        </w:rPr>
        <w:t xml:space="preserve"> 201</w:t>
      </w:r>
      <w:r w:rsidR="00497E38" w:rsidRPr="0068612D">
        <w:rPr>
          <w:rFonts w:ascii="Arial" w:hAnsi="Arial" w:cs="Arial"/>
          <w:b/>
          <w:sz w:val="22"/>
          <w:szCs w:val="22"/>
        </w:rPr>
        <w:t>9</w:t>
      </w:r>
      <w:r w:rsidRPr="0068612D">
        <w:rPr>
          <w:rFonts w:ascii="Arial" w:hAnsi="Arial" w:cs="Arial"/>
          <w:b/>
          <w:sz w:val="22"/>
          <w:szCs w:val="22"/>
        </w:rPr>
        <w:t xml:space="preserve"> do 1</w:t>
      </w:r>
      <w:r w:rsidR="00497E38" w:rsidRPr="0068612D">
        <w:rPr>
          <w:rFonts w:ascii="Arial" w:hAnsi="Arial" w:cs="Arial"/>
          <w:b/>
          <w:sz w:val="22"/>
          <w:szCs w:val="22"/>
        </w:rPr>
        <w:t>0</w:t>
      </w:r>
      <w:r w:rsidRPr="0068612D">
        <w:rPr>
          <w:rFonts w:ascii="Arial" w:hAnsi="Arial" w:cs="Arial"/>
          <w:b/>
          <w:sz w:val="22"/>
          <w:szCs w:val="22"/>
        </w:rPr>
        <w:t>:00 hod.</w:t>
      </w:r>
      <w:r w:rsidR="004D609F" w:rsidRPr="0068612D">
        <w:rPr>
          <w:rFonts w:ascii="Arial" w:hAnsi="Arial" w:cs="Arial"/>
          <w:b/>
          <w:sz w:val="22"/>
          <w:szCs w:val="22"/>
        </w:rPr>
        <w:t xml:space="preserve"> </w:t>
      </w:r>
    </w:p>
    <w:p w14:paraId="2CA78740" w14:textId="77777777"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31FC71AD" w14:textId="77777777"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CA1C201" w14:textId="77777777" w:rsidR="003D6248" w:rsidRPr="00CF0CF1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249C7722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219313DE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 xml:space="preserve">Zadavatel v souladu s ust. § 114 odst. 1 </w:t>
      </w:r>
      <w:r w:rsidR="00DB47D9" w:rsidRPr="00F27F67">
        <w:rPr>
          <w:rFonts w:ascii="Arial" w:hAnsi="Arial" w:cs="Arial"/>
          <w:spacing w:val="4"/>
          <w:sz w:val="22"/>
          <w:szCs w:val="22"/>
        </w:rPr>
        <w:t>zákona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226DEE30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E57664D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29FC8106" w14:textId="77777777" w:rsidR="00E96945" w:rsidRDefault="000E43ED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E1865">
        <w:rPr>
          <w:rFonts w:ascii="Arial" w:hAnsi="Arial" w:cs="Arial"/>
          <w:sz w:val="22"/>
          <w:szCs w:val="22"/>
        </w:rPr>
        <w:t>P</w:t>
      </w:r>
      <w:r w:rsidR="006B0FB4" w:rsidRPr="008E1865">
        <w:rPr>
          <w:rFonts w:ascii="Arial" w:hAnsi="Arial" w:cs="Arial"/>
          <w:sz w:val="22"/>
          <w:szCs w:val="22"/>
        </w:rPr>
        <w:t>ředmětem</w:t>
      </w:r>
      <w:r w:rsidR="009928C3" w:rsidRPr="008E1865"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>ekonomické výhodnosti nabídek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8E1865">
        <w:rPr>
          <w:rFonts w:ascii="Arial" w:hAnsi="Arial" w:cs="Arial"/>
          <w:sz w:val="22"/>
          <w:szCs w:val="22"/>
        </w:rPr>
        <w:t xml:space="preserve">bude </w:t>
      </w:r>
      <w:r w:rsidR="006B0FB4" w:rsidRPr="008E1865">
        <w:rPr>
          <w:rFonts w:ascii="Arial" w:hAnsi="Arial" w:cs="Arial"/>
          <w:sz w:val="22"/>
          <w:szCs w:val="22"/>
        </w:rPr>
        <w:t>kritéri</w:t>
      </w:r>
      <w:r w:rsidR="009928C3" w:rsidRPr="008E1865">
        <w:rPr>
          <w:rFonts w:ascii="Arial" w:hAnsi="Arial" w:cs="Arial"/>
          <w:sz w:val="22"/>
          <w:szCs w:val="22"/>
        </w:rPr>
        <w:t>um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  <w:r w:rsidR="009928C3" w:rsidRPr="00F575B0">
        <w:rPr>
          <w:rFonts w:ascii="Arial" w:hAnsi="Arial" w:cs="Arial"/>
          <w:b/>
          <w:sz w:val="22"/>
          <w:szCs w:val="22"/>
        </w:rPr>
        <w:t xml:space="preserve">nejnižší </w:t>
      </w:r>
      <w:r w:rsidRPr="00F575B0">
        <w:rPr>
          <w:rFonts w:ascii="Arial" w:hAnsi="Arial" w:cs="Arial"/>
          <w:b/>
          <w:sz w:val="22"/>
          <w:szCs w:val="22"/>
        </w:rPr>
        <w:t>nabídkové ceny bez DPH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56EE9021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191C30BC" w14:textId="77777777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zakázky.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1803BC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nabídky získaly shodné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6986619A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635B51D2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415ECF50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14:paraId="6D440AB9" w14:textId="77777777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v souladu s ust. § 40 odst. 1) </w:t>
      </w:r>
      <w:r w:rsidR="00DB47D9" w:rsidRPr="009A2513">
        <w:rPr>
          <w:rFonts w:ascii="Arial" w:hAnsi="Arial" w:cs="Arial"/>
          <w:spacing w:val="-2"/>
          <w:sz w:val="22"/>
          <w:szCs w:val="22"/>
        </w:rPr>
        <w:t>zákona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665C532A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7EEF6B1D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14:paraId="41ED3737" w14:textId="77777777" w:rsidR="00FE774D" w:rsidRPr="003B5336" w:rsidRDefault="00FE774D" w:rsidP="003B5336">
      <w:pPr>
        <w:spacing w:line="264" w:lineRule="auto"/>
        <w:ind w:left="142" w:hanging="142"/>
        <w:jc w:val="both"/>
        <w:rPr>
          <w:rFonts w:ascii="Arial" w:hAnsi="Arial" w:cs="Arial"/>
          <w:spacing w:val="4"/>
          <w:sz w:val="22"/>
          <w:szCs w:val="22"/>
        </w:rPr>
      </w:pPr>
      <w:r w:rsidRPr="003B5336">
        <w:rPr>
          <w:rFonts w:ascii="Arial" w:hAnsi="Arial" w:cs="Arial"/>
          <w:spacing w:val="4"/>
          <w:sz w:val="22"/>
          <w:szCs w:val="22"/>
        </w:rPr>
        <w:t>- Dodavatel</w:t>
      </w:r>
      <w:r w:rsidR="00C902AE">
        <w:rPr>
          <w:rFonts w:ascii="Arial" w:hAnsi="Arial" w:cs="Arial"/>
          <w:spacing w:val="4"/>
          <w:sz w:val="22"/>
          <w:szCs w:val="22"/>
        </w:rPr>
        <w:t>i</w:t>
      </w:r>
      <w:r w:rsidRPr="003B5336">
        <w:rPr>
          <w:rFonts w:ascii="Arial" w:hAnsi="Arial" w:cs="Arial"/>
          <w:spacing w:val="4"/>
          <w:sz w:val="22"/>
          <w:szCs w:val="22"/>
        </w:rPr>
        <w:t xml:space="preserve"> nebudou přiznána žádná práva na náhradu nákladů spojených s účastí v </w:t>
      </w:r>
      <w:r w:rsidR="003B5336" w:rsidRPr="003B5336">
        <w:rPr>
          <w:rFonts w:ascii="Arial" w:hAnsi="Arial" w:cs="Arial"/>
          <w:spacing w:val="4"/>
          <w:sz w:val="22"/>
          <w:szCs w:val="22"/>
        </w:rPr>
        <w:t xml:space="preserve"> </w:t>
      </w:r>
      <w:r w:rsidR="003B5336">
        <w:rPr>
          <w:rFonts w:ascii="Arial" w:hAnsi="Arial" w:cs="Arial"/>
          <w:spacing w:val="4"/>
          <w:sz w:val="22"/>
          <w:szCs w:val="22"/>
        </w:rPr>
        <w:t xml:space="preserve"> </w:t>
      </w:r>
      <w:r w:rsidRPr="003B5336">
        <w:rPr>
          <w:rFonts w:ascii="Arial" w:hAnsi="Arial" w:cs="Arial"/>
          <w:spacing w:val="4"/>
          <w:sz w:val="22"/>
          <w:szCs w:val="22"/>
        </w:rPr>
        <w:t>zadávacím řízení.</w:t>
      </w:r>
    </w:p>
    <w:p w14:paraId="446C003D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lastRenderedPageBreak/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7E51F408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290BC8E0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4425F77E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7F946680" w14:textId="77777777"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7B2D3282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0FF7A8BB" w14:textId="77777777" w:rsidR="00EC5BB9" w:rsidRPr="009550B1" w:rsidRDefault="009A71F9" w:rsidP="00B10CC9">
      <w:pPr>
        <w:pStyle w:val="Nadpis1"/>
      </w:pPr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14:paraId="2B10B905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přílohu</w:t>
      </w:r>
      <w:r w:rsidRPr="00682294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B96B94D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</w:t>
      </w:r>
      <w:r w:rsidR="00802305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 xml:space="preserve">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04F9990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28C2F3F1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 xml:space="preserve">Smlouva bude uzavřena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ust. § 124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14:paraId="5A153B17" w14:textId="77777777" w:rsidR="00531636" w:rsidRPr="008A4F6F" w:rsidRDefault="00531636" w:rsidP="0053163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50011">
        <w:rPr>
          <w:rFonts w:ascii="Arial" w:hAnsi="Arial" w:cs="Arial"/>
          <w:spacing w:val="6"/>
          <w:sz w:val="22"/>
          <w:szCs w:val="22"/>
        </w:rPr>
        <w:t>Odpovědi dodavatele, se kterým bude možno uzavřít smlouvu podle § 124 odst. 1) zákona,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 dodatkem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smlouvy o dílo, nebudou považovány za přijetí nabídky, i když zadavatel bez zbytečného odkladu</w:t>
      </w:r>
      <w:r w:rsidRPr="00627712">
        <w:rPr>
          <w:rFonts w:ascii="Arial" w:hAnsi="Arial" w:cs="Arial"/>
          <w:sz w:val="22"/>
          <w:szCs w:val="22"/>
        </w:rPr>
        <w:t xml:space="preserve"> takové přijetí neodmítne.</w:t>
      </w:r>
    </w:p>
    <w:p w14:paraId="7B88D9B0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4C142A33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3CA3CAB5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72A455F8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25831198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3046A97E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21E1263C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55848F02" w14:textId="77777777" w:rsidR="0080041D" w:rsidRDefault="0080041D" w:rsidP="0080041D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14:paraId="596F16F1" w14:textId="77777777" w:rsidR="0080041D" w:rsidRDefault="0080041D" w:rsidP="0080041D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14:paraId="15D005E0" w14:textId="77777777" w:rsidR="0023472B" w:rsidRPr="001C3F46" w:rsidRDefault="0080041D" w:rsidP="0080041D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B73F54">
      <w:headerReference w:type="default" r:id="rId11"/>
      <w:footerReference w:type="default" r:id="rId12"/>
      <w:pgSz w:w="11906" w:h="16838"/>
      <w:pgMar w:top="907" w:right="1247" w:bottom="907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E8A62" w14:textId="77777777" w:rsidR="006D16F6" w:rsidRDefault="006D16F6">
      <w:r>
        <w:separator/>
      </w:r>
    </w:p>
  </w:endnote>
  <w:endnote w:type="continuationSeparator" w:id="0">
    <w:p w14:paraId="42141ADD" w14:textId="77777777" w:rsidR="006D16F6" w:rsidRDefault="006D16F6">
      <w:r>
        <w:continuationSeparator/>
      </w:r>
    </w:p>
  </w:endnote>
  <w:endnote w:type="continuationNotice" w:id="1">
    <w:p w14:paraId="6EB42698" w14:textId="77777777" w:rsidR="006D16F6" w:rsidRDefault="006D16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D32F9" w14:textId="24F14B66" w:rsidR="00FA732C" w:rsidRPr="00AF7751" w:rsidRDefault="00FA732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85A20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85A20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E203A" w14:textId="77777777" w:rsidR="006D16F6" w:rsidRDefault="006D16F6">
      <w:r>
        <w:separator/>
      </w:r>
    </w:p>
  </w:footnote>
  <w:footnote w:type="continuationSeparator" w:id="0">
    <w:p w14:paraId="535128AE" w14:textId="77777777" w:rsidR="006D16F6" w:rsidRDefault="006D16F6">
      <w:r>
        <w:continuationSeparator/>
      </w:r>
    </w:p>
  </w:footnote>
  <w:footnote w:type="continuationNotice" w:id="1">
    <w:p w14:paraId="6D61DCBA" w14:textId="77777777" w:rsidR="006D16F6" w:rsidRDefault="006D16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1F673" w14:textId="77777777" w:rsidR="00FA732C" w:rsidRDefault="00FA732C">
    <w:pPr>
      <w:pStyle w:val="Zhlav"/>
    </w:pPr>
  </w:p>
  <w:p w14:paraId="26186C0D" w14:textId="77777777" w:rsidR="00FA732C" w:rsidRDefault="00FA73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3"/>
  </w:num>
  <w:num w:numId="2">
    <w:abstractNumId w:val="13"/>
  </w:num>
  <w:num w:numId="3">
    <w:abstractNumId w:val="37"/>
  </w:num>
  <w:num w:numId="4">
    <w:abstractNumId w:val="27"/>
  </w:num>
  <w:num w:numId="5">
    <w:abstractNumId w:val="6"/>
  </w:num>
  <w:num w:numId="6">
    <w:abstractNumId w:val="7"/>
  </w:num>
  <w:num w:numId="7">
    <w:abstractNumId w:val="22"/>
  </w:num>
  <w:num w:numId="8">
    <w:abstractNumId w:val="32"/>
  </w:num>
  <w:num w:numId="9">
    <w:abstractNumId w:val="1"/>
  </w:num>
  <w:num w:numId="10">
    <w:abstractNumId w:val="10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36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5"/>
  </w:num>
  <w:num w:numId="20">
    <w:abstractNumId w:val="20"/>
  </w:num>
  <w:num w:numId="21">
    <w:abstractNumId w:val="11"/>
  </w:num>
  <w:num w:numId="22">
    <w:abstractNumId w:val="36"/>
  </w:num>
  <w:num w:numId="23">
    <w:abstractNumId w:val="17"/>
  </w:num>
  <w:num w:numId="24">
    <w:abstractNumId w:val="8"/>
  </w:num>
  <w:num w:numId="25">
    <w:abstractNumId w:val="3"/>
  </w:num>
  <w:num w:numId="26">
    <w:abstractNumId w:val="26"/>
  </w:num>
  <w:num w:numId="27">
    <w:abstractNumId w:val="31"/>
  </w:num>
  <w:num w:numId="28">
    <w:abstractNumId w:val="16"/>
  </w:num>
  <w:num w:numId="29">
    <w:abstractNumId w:val="36"/>
  </w:num>
  <w:num w:numId="30">
    <w:abstractNumId w:val="0"/>
  </w:num>
  <w:num w:numId="31">
    <w:abstractNumId w:val="30"/>
  </w:num>
  <w:num w:numId="32">
    <w:abstractNumId w:val="28"/>
  </w:num>
  <w:num w:numId="33">
    <w:abstractNumId w:val="4"/>
  </w:num>
  <w:num w:numId="34">
    <w:abstractNumId w:val="9"/>
  </w:num>
  <w:num w:numId="35">
    <w:abstractNumId w:val="34"/>
  </w:num>
  <w:num w:numId="36">
    <w:abstractNumId w:val="17"/>
  </w:num>
  <w:num w:numId="37">
    <w:abstractNumId w:val="15"/>
  </w:num>
  <w:num w:numId="38">
    <w:abstractNumId w:val="29"/>
  </w:num>
  <w:num w:numId="39">
    <w:abstractNumId w:val="19"/>
  </w:num>
  <w:num w:numId="40">
    <w:abstractNumId w:val="24"/>
  </w:num>
  <w:num w:numId="41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4BC"/>
    <w:rsid w:val="00001841"/>
    <w:rsid w:val="00002197"/>
    <w:rsid w:val="00002680"/>
    <w:rsid w:val="000047FC"/>
    <w:rsid w:val="000060DA"/>
    <w:rsid w:val="00006CA0"/>
    <w:rsid w:val="0001080D"/>
    <w:rsid w:val="00010F8D"/>
    <w:rsid w:val="00014E10"/>
    <w:rsid w:val="0001672C"/>
    <w:rsid w:val="0001710D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5797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652C"/>
    <w:rsid w:val="00057546"/>
    <w:rsid w:val="00057D4A"/>
    <w:rsid w:val="00064518"/>
    <w:rsid w:val="00064D95"/>
    <w:rsid w:val="00064F50"/>
    <w:rsid w:val="00065602"/>
    <w:rsid w:val="000661B0"/>
    <w:rsid w:val="000670B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A53"/>
    <w:rsid w:val="00092C2E"/>
    <w:rsid w:val="00093720"/>
    <w:rsid w:val="0009798F"/>
    <w:rsid w:val="000A1260"/>
    <w:rsid w:val="000A1869"/>
    <w:rsid w:val="000A4B76"/>
    <w:rsid w:val="000A5BBB"/>
    <w:rsid w:val="000A7F9A"/>
    <w:rsid w:val="000B11CE"/>
    <w:rsid w:val="000B1D0C"/>
    <w:rsid w:val="000B248F"/>
    <w:rsid w:val="000B28CC"/>
    <w:rsid w:val="000B6D65"/>
    <w:rsid w:val="000B6EA7"/>
    <w:rsid w:val="000B7BF6"/>
    <w:rsid w:val="000C0F5F"/>
    <w:rsid w:val="000C4497"/>
    <w:rsid w:val="000C48B9"/>
    <w:rsid w:val="000C4E11"/>
    <w:rsid w:val="000C4EE3"/>
    <w:rsid w:val="000C5C85"/>
    <w:rsid w:val="000C6868"/>
    <w:rsid w:val="000C6BB4"/>
    <w:rsid w:val="000D0290"/>
    <w:rsid w:val="000D1C4D"/>
    <w:rsid w:val="000D3394"/>
    <w:rsid w:val="000D44A2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10E"/>
    <w:rsid w:val="001144A1"/>
    <w:rsid w:val="00114E07"/>
    <w:rsid w:val="00115385"/>
    <w:rsid w:val="001154A0"/>
    <w:rsid w:val="0011589A"/>
    <w:rsid w:val="00116A52"/>
    <w:rsid w:val="00117303"/>
    <w:rsid w:val="00117CCE"/>
    <w:rsid w:val="00120ED3"/>
    <w:rsid w:val="00120FA7"/>
    <w:rsid w:val="00122EB4"/>
    <w:rsid w:val="001251FB"/>
    <w:rsid w:val="00125C86"/>
    <w:rsid w:val="00127CEB"/>
    <w:rsid w:val="00130267"/>
    <w:rsid w:val="0013371B"/>
    <w:rsid w:val="00133EF7"/>
    <w:rsid w:val="0013632F"/>
    <w:rsid w:val="001377DD"/>
    <w:rsid w:val="00137C61"/>
    <w:rsid w:val="00141993"/>
    <w:rsid w:val="00141EC3"/>
    <w:rsid w:val="001462D8"/>
    <w:rsid w:val="00146C8B"/>
    <w:rsid w:val="00150E58"/>
    <w:rsid w:val="0015227F"/>
    <w:rsid w:val="001541CD"/>
    <w:rsid w:val="00154642"/>
    <w:rsid w:val="00154C51"/>
    <w:rsid w:val="00156924"/>
    <w:rsid w:val="001624AD"/>
    <w:rsid w:val="001633F9"/>
    <w:rsid w:val="001644D6"/>
    <w:rsid w:val="00164FE6"/>
    <w:rsid w:val="00167605"/>
    <w:rsid w:val="00170680"/>
    <w:rsid w:val="00171933"/>
    <w:rsid w:val="0017462D"/>
    <w:rsid w:val="00175F7F"/>
    <w:rsid w:val="00176DF2"/>
    <w:rsid w:val="00176E7B"/>
    <w:rsid w:val="00180186"/>
    <w:rsid w:val="001803BC"/>
    <w:rsid w:val="00180808"/>
    <w:rsid w:val="001809BA"/>
    <w:rsid w:val="00180F41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137A"/>
    <w:rsid w:val="001B2115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6DA"/>
    <w:rsid w:val="001C7D21"/>
    <w:rsid w:val="001D0272"/>
    <w:rsid w:val="001D075F"/>
    <w:rsid w:val="001D09D0"/>
    <w:rsid w:val="001D2188"/>
    <w:rsid w:val="001D21DF"/>
    <w:rsid w:val="001D2FBC"/>
    <w:rsid w:val="001D3DB7"/>
    <w:rsid w:val="001D405A"/>
    <w:rsid w:val="001D44F0"/>
    <w:rsid w:val="001D5A87"/>
    <w:rsid w:val="001D6CB4"/>
    <w:rsid w:val="001D79D3"/>
    <w:rsid w:val="001E191C"/>
    <w:rsid w:val="001E4EE0"/>
    <w:rsid w:val="001E5AE5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231A"/>
    <w:rsid w:val="00213CFD"/>
    <w:rsid w:val="002143E0"/>
    <w:rsid w:val="00214645"/>
    <w:rsid w:val="00215753"/>
    <w:rsid w:val="0021771D"/>
    <w:rsid w:val="00217B4D"/>
    <w:rsid w:val="00220A05"/>
    <w:rsid w:val="00222E69"/>
    <w:rsid w:val="00224068"/>
    <w:rsid w:val="002246BB"/>
    <w:rsid w:val="00226349"/>
    <w:rsid w:val="00226D52"/>
    <w:rsid w:val="00230E92"/>
    <w:rsid w:val="0023385F"/>
    <w:rsid w:val="00234573"/>
    <w:rsid w:val="0023472B"/>
    <w:rsid w:val="00234AC5"/>
    <w:rsid w:val="00234D19"/>
    <w:rsid w:val="00237187"/>
    <w:rsid w:val="00237D51"/>
    <w:rsid w:val="00240096"/>
    <w:rsid w:val="00240D01"/>
    <w:rsid w:val="00243250"/>
    <w:rsid w:val="00243D18"/>
    <w:rsid w:val="00245A06"/>
    <w:rsid w:val="0024612F"/>
    <w:rsid w:val="002463D3"/>
    <w:rsid w:val="00246544"/>
    <w:rsid w:val="00252146"/>
    <w:rsid w:val="00253FC2"/>
    <w:rsid w:val="002545C8"/>
    <w:rsid w:val="00255449"/>
    <w:rsid w:val="00255596"/>
    <w:rsid w:val="00255874"/>
    <w:rsid w:val="00255CEB"/>
    <w:rsid w:val="002563BE"/>
    <w:rsid w:val="002575DA"/>
    <w:rsid w:val="0026124B"/>
    <w:rsid w:val="0026595A"/>
    <w:rsid w:val="00265BCA"/>
    <w:rsid w:val="0026778D"/>
    <w:rsid w:val="0027015E"/>
    <w:rsid w:val="0027141D"/>
    <w:rsid w:val="00272446"/>
    <w:rsid w:val="00274E08"/>
    <w:rsid w:val="002756C1"/>
    <w:rsid w:val="00275E85"/>
    <w:rsid w:val="002774D6"/>
    <w:rsid w:val="00283AB8"/>
    <w:rsid w:val="00286A2A"/>
    <w:rsid w:val="002923AE"/>
    <w:rsid w:val="00292DA9"/>
    <w:rsid w:val="0029341B"/>
    <w:rsid w:val="002945C8"/>
    <w:rsid w:val="00294A9B"/>
    <w:rsid w:val="002A0776"/>
    <w:rsid w:val="002A2A27"/>
    <w:rsid w:val="002A2EDA"/>
    <w:rsid w:val="002A4ADE"/>
    <w:rsid w:val="002A57C2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28B4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C89"/>
    <w:rsid w:val="002D75E9"/>
    <w:rsid w:val="002E073E"/>
    <w:rsid w:val="002E18AA"/>
    <w:rsid w:val="002E1C26"/>
    <w:rsid w:val="002E53A7"/>
    <w:rsid w:val="002E6604"/>
    <w:rsid w:val="002F0B3C"/>
    <w:rsid w:val="002F2D37"/>
    <w:rsid w:val="002F798F"/>
    <w:rsid w:val="002F7F05"/>
    <w:rsid w:val="003005EB"/>
    <w:rsid w:val="003035DC"/>
    <w:rsid w:val="003045FA"/>
    <w:rsid w:val="00305C7F"/>
    <w:rsid w:val="00307F55"/>
    <w:rsid w:val="003104FF"/>
    <w:rsid w:val="00311173"/>
    <w:rsid w:val="00312947"/>
    <w:rsid w:val="003152E9"/>
    <w:rsid w:val="003179BC"/>
    <w:rsid w:val="00320DB7"/>
    <w:rsid w:val="00321827"/>
    <w:rsid w:val="00321A58"/>
    <w:rsid w:val="0032339C"/>
    <w:rsid w:val="00326006"/>
    <w:rsid w:val="003262F7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76A3"/>
    <w:rsid w:val="003509F6"/>
    <w:rsid w:val="00350BD0"/>
    <w:rsid w:val="00350C41"/>
    <w:rsid w:val="00351571"/>
    <w:rsid w:val="003519A1"/>
    <w:rsid w:val="003519C4"/>
    <w:rsid w:val="00352606"/>
    <w:rsid w:val="0035389E"/>
    <w:rsid w:val="00353B55"/>
    <w:rsid w:val="00354122"/>
    <w:rsid w:val="003546F7"/>
    <w:rsid w:val="00354A5A"/>
    <w:rsid w:val="00354A78"/>
    <w:rsid w:val="003576F9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B06"/>
    <w:rsid w:val="00371DFD"/>
    <w:rsid w:val="00372A25"/>
    <w:rsid w:val="00373247"/>
    <w:rsid w:val="003736EA"/>
    <w:rsid w:val="00374B1F"/>
    <w:rsid w:val="00376038"/>
    <w:rsid w:val="00376327"/>
    <w:rsid w:val="003801E3"/>
    <w:rsid w:val="00380EE3"/>
    <w:rsid w:val="003816CB"/>
    <w:rsid w:val="0038301D"/>
    <w:rsid w:val="0038319F"/>
    <w:rsid w:val="00383CA4"/>
    <w:rsid w:val="00383EEB"/>
    <w:rsid w:val="00384FBD"/>
    <w:rsid w:val="00387073"/>
    <w:rsid w:val="00392337"/>
    <w:rsid w:val="0039307E"/>
    <w:rsid w:val="00394E4C"/>
    <w:rsid w:val="00396026"/>
    <w:rsid w:val="00397B41"/>
    <w:rsid w:val="00397C4B"/>
    <w:rsid w:val="003A0251"/>
    <w:rsid w:val="003A24B5"/>
    <w:rsid w:val="003A2E3D"/>
    <w:rsid w:val="003A549F"/>
    <w:rsid w:val="003A7DB9"/>
    <w:rsid w:val="003B026C"/>
    <w:rsid w:val="003B09D3"/>
    <w:rsid w:val="003B0B98"/>
    <w:rsid w:val="003B2719"/>
    <w:rsid w:val="003B2905"/>
    <w:rsid w:val="003B2E5B"/>
    <w:rsid w:val="003B2EE6"/>
    <w:rsid w:val="003B4243"/>
    <w:rsid w:val="003B5336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487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357D"/>
    <w:rsid w:val="0040419C"/>
    <w:rsid w:val="004060A8"/>
    <w:rsid w:val="004065E3"/>
    <w:rsid w:val="004070AA"/>
    <w:rsid w:val="0040754B"/>
    <w:rsid w:val="0040796A"/>
    <w:rsid w:val="00412B93"/>
    <w:rsid w:val="00413B81"/>
    <w:rsid w:val="004145F7"/>
    <w:rsid w:val="0041520F"/>
    <w:rsid w:val="00416740"/>
    <w:rsid w:val="004168F7"/>
    <w:rsid w:val="00416E80"/>
    <w:rsid w:val="0042050D"/>
    <w:rsid w:val="0042072A"/>
    <w:rsid w:val="004218B3"/>
    <w:rsid w:val="00423D92"/>
    <w:rsid w:val="004255A9"/>
    <w:rsid w:val="00426A9B"/>
    <w:rsid w:val="004301F8"/>
    <w:rsid w:val="004308E8"/>
    <w:rsid w:val="004311CC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5009"/>
    <w:rsid w:val="0045734D"/>
    <w:rsid w:val="004573EF"/>
    <w:rsid w:val="00460519"/>
    <w:rsid w:val="00460B79"/>
    <w:rsid w:val="00462C7E"/>
    <w:rsid w:val="00462CD1"/>
    <w:rsid w:val="00463B8F"/>
    <w:rsid w:val="00463D9B"/>
    <w:rsid w:val="00464019"/>
    <w:rsid w:val="00465057"/>
    <w:rsid w:val="00465E0B"/>
    <w:rsid w:val="00466FB9"/>
    <w:rsid w:val="00470395"/>
    <w:rsid w:val="00473605"/>
    <w:rsid w:val="004743EB"/>
    <w:rsid w:val="004750B5"/>
    <w:rsid w:val="004751F2"/>
    <w:rsid w:val="00477EE9"/>
    <w:rsid w:val="004807C6"/>
    <w:rsid w:val="00481283"/>
    <w:rsid w:val="00482979"/>
    <w:rsid w:val="00483DD4"/>
    <w:rsid w:val="00484A1B"/>
    <w:rsid w:val="00485345"/>
    <w:rsid w:val="004856EB"/>
    <w:rsid w:val="00486545"/>
    <w:rsid w:val="0048752B"/>
    <w:rsid w:val="00487666"/>
    <w:rsid w:val="00490432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97E38"/>
    <w:rsid w:val="004A1EB4"/>
    <w:rsid w:val="004A24BB"/>
    <w:rsid w:val="004A2FC7"/>
    <w:rsid w:val="004A33F6"/>
    <w:rsid w:val="004A363F"/>
    <w:rsid w:val="004A6E5C"/>
    <w:rsid w:val="004B05BE"/>
    <w:rsid w:val="004B3C51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5B1E"/>
    <w:rsid w:val="004C7365"/>
    <w:rsid w:val="004D17BC"/>
    <w:rsid w:val="004D1C0D"/>
    <w:rsid w:val="004D1D5D"/>
    <w:rsid w:val="004D29B8"/>
    <w:rsid w:val="004D3451"/>
    <w:rsid w:val="004D57A5"/>
    <w:rsid w:val="004D5B73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AC1"/>
    <w:rsid w:val="004E5DA8"/>
    <w:rsid w:val="004E5DE7"/>
    <w:rsid w:val="004E74DA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24D9"/>
    <w:rsid w:val="005030FF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76A3"/>
    <w:rsid w:val="00520769"/>
    <w:rsid w:val="0052127B"/>
    <w:rsid w:val="0052340D"/>
    <w:rsid w:val="00523AB8"/>
    <w:rsid w:val="00526109"/>
    <w:rsid w:val="00530665"/>
    <w:rsid w:val="00531044"/>
    <w:rsid w:val="00531636"/>
    <w:rsid w:val="005323C2"/>
    <w:rsid w:val="00534118"/>
    <w:rsid w:val="0053528C"/>
    <w:rsid w:val="00535485"/>
    <w:rsid w:val="00535936"/>
    <w:rsid w:val="00536E41"/>
    <w:rsid w:val="00540500"/>
    <w:rsid w:val="00540794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4CC1"/>
    <w:rsid w:val="0058565B"/>
    <w:rsid w:val="0058589D"/>
    <w:rsid w:val="0058693F"/>
    <w:rsid w:val="005905A6"/>
    <w:rsid w:val="005931F5"/>
    <w:rsid w:val="005937E2"/>
    <w:rsid w:val="00596F1D"/>
    <w:rsid w:val="005979BF"/>
    <w:rsid w:val="005A05E4"/>
    <w:rsid w:val="005A0E4D"/>
    <w:rsid w:val="005A170B"/>
    <w:rsid w:val="005A3B11"/>
    <w:rsid w:val="005A4031"/>
    <w:rsid w:val="005A4426"/>
    <w:rsid w:val="005A45ED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0068"/>
    <w:rsid w:val="005C230B"/>
    <w:rsid w:val="005C2EFD"/>
    <w:rsid w:val="005C41FC"/>
    <w:rsid w:val="005C654E"/>
    <w:rsid w:val="005D2CA3"/>
    <w:rsid w:val="005D301D"/>
    <w:rsid w:val="005D344B"/>
    <w:rsid w:val="005D4192"/>
    <w:rsid w:val="005D498B"/>
    <w:rsid w:val="005D55ED"/>
    <w:rsid w:val="005D613D"/>
    <w:rsid w:val="005D625C"/>
    <w:rsid w:val="005D652F"/>
    <w:rsid w:val="005D671E"/>
    <w:rsid w:val="005E06A7"/>
    <w:rsid w:val="005E18D3"/>
    <w:rsid w:val="005E1CC4"/>
    <w:rsid w:val="005E2559"/>
    <w:rsid w:val="005E4545"/>
    <w:rsid w:val="005E4B51"/>
    <w:rsid w:val="005E7F2C"/>
    <w:rsid w:val="005F0986"/>
    <w:rsid w:val="005F09D9"/>
    <w:rsid w:val="005F0B36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70B7"/>
    <w:rsid w:val="006074AD"/>
    <w:rsid w:val="0060759F"/>
    <w:rsid w:val="006106D8"/>
    <w:rsid w:val="00611888"/>
    <w:rsid w:val="00611A91"/>
    <w:rsid w:val="00611A98"/>
    <w:rsid w:val="00613004"/>
    <w:rsid w:val="00613576"/>
    <w:rsid w:val="006143D6"/>
    <w:rsid w:val="00620845"/>
    <w:rsid w:val="00621950"/>
    <w:rsid w:val="00622C05"/>
    <w:rsid w:val="006248C0"/>
    <w:rsid w:val="00625DA1"/>
    <w:rsid w:val="0062635B"/>
    <w:rsid w:val="00626987"/>
    <w:rsid w:val="00630C62"/>
    <w:rsid w:val="0063240B"/>
    <w:rsid w:val="00632824"/>
    <w:rsid w:val="00632B4D"/>
    <w:rsid w:val="00632BBC"/>
    <w:rsid w:val="0063545B"/>
    <w:rsid w:val="00636126"/>
    <w:rsid w:val="00636DAD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0EA9"/>
    <w:rsid w:val="00651013"/>
    <w:rsid w:val="00651507"/>
    <w:rsid w:val="00652139"/>
    <w:rsid w:val="0065295F"/>
    <w:rsid w:val="00652A5A"/>
    <w:rsid w:val="00655C02"/>
    <w:rsid w:val="006565E4"/>
    <w:rsid w:val="00656AEE"/>
    <w:rsid w:val="00657B52"/>
    <w:rsid w:val="0066117D"/>
    <w:rsid w:val="00661D0B"/>
    <w:rsid w:val="00662737"/>
    <w:rsid w:val="006633F5"/>
    <w:rsid w:val="00665204"/>
    <w:rsid w:val="00666D72"/>
    <w:rsid w:val="00666E9B"/>
    <w:rsid w:val="006671F6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089E"/>
    <w:rsid w:val="00681493"/>
    <w:rsid w:val="00682556"/>
    <w:rsid w:val="00682E57"/>
    <w:rsid w:val="00685651"/>
    <w:rsid w:val="00685BEE"/>
    <w:rsid w:val="0068612D"/>
    <w:rsid w:val="00686694"/>
    <w:rsid w:val="00686A9C"/>
    <w:rsid w:val="00686B3C"/>
    <w:rsid w:val="0069212C"/>
    <w:rsid w:val="006929BC"/>
    <w:rsid w:val="006931BB"/>
    <w:rsid w:val="00695E3C"/>
    <w:rsid w:val="00696B37"/>
    <w:rsid w:val="00696FAB"/>
    <w:rsid w:val="006A2256"/>
    <w:rsid w:val="006A22B2"/>
    <w:rsid w:val="006A22C7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44A5"/>
    <w:rsid w:val="006B5A6B"/>
    <w:rsid w:val="006B63FD"/>
    <w:rsid w:val="006C0121"/>
    <w:rsid w:val="006C0CB2"/>
    <w:rsid w:val="006C2AB4"/>
    <w:rsid w:val="006C3299"/>
    <w:rsid w:val="006C5EAF"/>
    <w:rsid w:val="006C604D"/>
    <w:rsid w:val="006D16F6"/>
    <w:rsid w:val="006D2FBD"/>
    <w:rsid w:val="006D44D1"/>
    <w:rsid w:val="006D7041"/>
    <w:rsid w:val="006E27B7"/>
    <w:rsid w:val="006E3D48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6FE2"/>
    <w:rsid w:val="007074E4"/>
    <w:rsid w:val="00707B6F"/>
    <w:rsid w:val="007111E2"/>
    <w:rsid w:val="00712686"/>
    <w:rsid w:val="00712AFE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0402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2BD8"/>
    <w:rsid w:val="00744F9E"/>
    <w:rsid w:val="00745355"/>
    <w:rsid w:val="00746933"/>
    <w:rsid w:val="0074704F"/>
    <w:rsid w:val="007479AB"/>
    <w:rsid w:val="00750455"/>
    <w:rsid w:val="00750F88"/>
    <w:rsid w:val="00752B6E"/>
    <w:rsid w:val="00753C6F"/>
    <w:rsid w:val="00755376"/>
    <w:rsid w:val="007555F5"/>
    <w:rsid w:val="0075598D"/>
    <w:rsid w:val="00757370"/>
    <w:rsid w:val="0075781F"/>
    <w:rsid w:val="007579AF"/>
    <w:rsid w:val="00760F61"/>
    <w:rsid w:val="00761132"/>
    <w:rsid w:val="0076143F"/>
    <w:rsid w:val="00761EF5"/>
    <w:rsid w:val="00762BD8"/>
    <w:rsid w:val="00764932"/>
    <w:rsid w:val="00765EC0"/>
    <w:rsid w:val="007729B1"/>
    <w:rsid w:val="00772BF0"/>
    <w:rsid w:val="00773672"/>
    <w:rsid w:val="007740DD"/>
    <w:rsid w:val="00774EF5"/>
    <w:rsid w:val="007754CC"/>
    <w:rsid w:val="00775546"/>
    <w:rsid w:val="00775D05"/>
    <w:rsid w:val="00776B48"/>
    <w:rsid w:val="007772BC"/>
    <w:rsid w:val="00777D27"/>
    <w:rsid w:val="00777FE9"/>
    <w:rsid w:val="00783961"/>
    <w:rsid w:val="00785DEA"/>
    <w:rsid w:val="00786FC8"/>
    <w:rsid w:val="00787727"/>
    <w:rsid w:val="00787DBC"/>
    <w:rsid w:val="007906FE"/>
    <w:rsid w:val="00790B8A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90A"/>
    <w:rsid w:val="007A13F8"/>
    <w:rsid w:val="007A1508"/>
    <w:rsid w:val="007A213E"/>
    <w:rsid w:val="007A3039"/>
    <w:rsid w:val="007A4BBF"/>
    <w:rsid w:val="007A64AD"/>
    <w:rsid w:val="007A663F"/>
    <w:rsid w:val="007B01C5"/>
    <w:rsid w:val="007B09A2"/>
    <w:rsid w:val="007B0FA8"/>
    <w:rsid w:val="007B14C0"/>
    <w:rsid w:val="007B2895"/>
    <w:rsid w:val="007B2AFE"/>
    <w:rsid w:val="007B3FD4"/>
    <w:rsid w:val="007B6FDB"/>
    <w:rsid w:val="007B75FF"/>
    <w:rsid w:val="007C0033"/>
    <w:rsid w:val="007C0B89"/>
    <w:rsid w:val="007C1394"/>
    <w:rsid w:val="007C1F51"/>
    <w:rsid w:val="007C279E"/>
    <w:rsid w:val="007C3988"/>
    <w:rsid w:val="007C39A9"/>
    <w:rsid w:val="007C3EC0"/>
    <w:rsid w:val="007C4BCB"/>
    <w:rsid w:val="007C7F1F"/>
    <w:rsid w:val="007D029A"/>
    <w:rsid w:val="007D0C05"/>
    <w:rsid w:val="007D1011"/>
    <w:rsid w:val="007D1890"/>
    <w:rsid w:val="007D2653"/>
    <w:rsid w:val="007D2C97"/>
    <w:rsid w:val="007D361E"/>
    <w:rsid w:val="007D417D"/>
    <w:rsid w:val="007D7F90"/>
    <w:rsid w:val="007E1446"/>
    <w:rsid w:val="007E4470"/>
    <w:rsid w:val="007E5AE1"/>
    <w:rsid w:val="007E69E2"/>
    <w:rsid w:val="007E7455"/>
    <w:rsid w:val="007E757F"/>
    <w:rsid w:val="007F00BD"/>
    <w:rsid w:val="007F1B1D"/>
    <w:rsid w:val="007F2E8B"/>
    <w:rsid w:val="007F330B"/>
    <w:rsid w:val="007F387B"/>
    <w:rsid w:val="007F6118"/>
    <w:rsid w:val="007F7B57"/>
    <w:rsid w:val="0080041D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F06"/>
    <w:rsid w:val="00811066"/>
    <w:rsid w:val="0081160D"/>
    <w:rsid w:val="00813055"/>
    <w:rsid w:val="0081324E"/>
    <w:rsid w:val="0081372E"/>
    <w:rsid w:val="008138EF"/>
    <w:rsid w:val="0081471B"/>
    <w:rsid w:val="00814ECC"/>
    <w:rsid w:val="00816931"/>
    <w:rsid w:val="00816A63"/>
    <w:rsid w:val="00816CC3"/>
    <w:rsid w:val="00816D75"/>
    <w:rsid w:val="00821CB1"/>
    <w:rsid w:val="0082371F"/>
    <w:rsid w:val="008279D8"/>
    <w:rsid w:val="00827FE3"/>
    <w:rsid w:val="00831E9F"/>
    <w:rsid w:val="00833E75"/>
    <w:rsid w:val="008348D6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1B10"/>
    <w:rsid w:val="00852C44"/>
    <w:rsid w:val="008535FD"/>
    <w:rsid w:val="00853868"/>
    <w:rsid w:val="00854107"/>
    <w:rsid w:val="00854BE7"/>
    <w:rsid w:val="0085549E"/>
    <w:rsid w:val="008557F5"/>
    <w:rsid w:val="00855935"/>
    <w:rsid w:val="0085633B"/>
    <w:rsid w:val="008573A6"/>
    <w:rsid w:val="00860B64"/>
    <w:rsid w:val="008610A0"/>
    <w:rsid w:val="008616DA"/>
    <w:rsid w:val="00861912"/>
    <w:rsid w:val="00861D04"/>
    <w:rsid w:val="008630E7"/>
    <w:rsid w:val="00863577"/>
    <w:rsid w:val="00863E65"/>
    <w:rsid w:val="00864C2F"/>
    <w:rsid w:val="0086520D"/>
    <w:rsid w:val="00865C05"/>
    <w:rsid w:val="008679F1"/>
    <w:rsid w:val="0087091A"/>
    <w:rsid w:val="00870D39"/>
    <w:rsid w:val="00872520"/>
    <w:rsid w:val="008750C2"/>
    <w:rsid w:val="00877059"/>
    <w:rsid w:val="00877328"/>
    <w:rsid w:val="008833B5"/>
    <w:rsid w:val="00885F93"/>
    <w:rsid w:val="00886568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4CA"/>
    <w:rsid w:val="008C6646"/>
    <w:rsid w:val="008D01C3"/>
    <w:rsid w:val="008D1B80"/>
    <w:rsid w:val="008D2CF3"/>
    <w:rsid w:val="008D2D49"/>
    <w:rsid w:val="008D3C82"/>
    <w:rsid w:val="008D3F1B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7B62"/>
    <w:rsid w:val="008E7FA6"/>
    <w:rsid w:val="008F2DC1"/>
    <w:rsid w:val="008F34DF"/>
    <w:rsid w:val="008F3632"/>
    <w:rsid w:val="008F59EC"/>
    <w:rsid w:val="008F6040"/>
    <w:rsid w:val="008F626A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20BD5"/>
    <w:rsid w:val="00921E5A"/>
    <w:rsid w:val="00921F31"/>
    <w:rsid w:val="00921F80"/>
    <w:rsid w:val="00922C83"/>
    <w:rsid w:val="00924347"/>
    <w:rsid w:val="009255C0"/>
    <w:rsid w:val="009279E4"/>
    <w:rsid w:val="00927BBE"/>
    <w:rsid w:val="00931975"/>
    <w:rsid w:val="00931A39"/>
    <w:rsid w:val="00934CE2"/>
    <w:rsid w:val="009377B9"/>
    <w:rsid w:val="00937D5A"/>
    <w:rsid w:val="00940C4A"/>
    <w:rsid w:val="00941C70"/>
    <w:rsid w:val="0094296D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63A6"/>
    <w:rsid w:val="00970B6F"/>
    <w:rsid w:val="0097299A"/>
    <w:rsid w:val="0097344D"/>
    <w:rsid w:val="00973CA7"/>
    <w:rsid w:val="009751DE"/>
    <w:rsid w:val="00975212"/>
    <w:rsid w:val="009769D1"/>
    <w:rsid w:val="009811BE"/>
    <w:rsid w:val="00981211"/>
    <w:rsid w:val="0098240C"/>
    <w:rsid w:val="0098376B"/>
    <w:rsid w:val="009867F1"/>
    <w:rsid w:val="00987841"/>
    <w:rsid w:val="009928C3"/>
    <w:rsid w:val="009931FA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58EE"/>
    <w:rsid w:val="009A71F9"/>
    <w:rsid w:val="009A7DD4"/>
    <w:rsid w:val="009B04C6"/>
    <w:rsid w:val="009B1277"/>
    <w:rsid w:val="009B2E4E"/>
    <w:rsid w:val="009B4642"/>
    <w:rsid w:val="009B5721"/>
    <w:rsid w:val="009B5E1A"/>
    <w:rsid w:val="009B5FEA"/>
    <w:rsid w:val="009B6AE9"/>
    <w:rsid w:val="009B6B78"/>
    <w:rsid w:val="009B743E"/>
    <w:rsid w:val="009B7859"/>
    <w:rsid w:val="009C00A9"/>
    <w:rsid w:val="009C18EC"/>
    <w:rsid w:val="009C2DE1"/>
    <w:rsid w:val="009C3A28"/>
    <w:rsid w:val="009C3D7C"/>
    <w:rsid w:val="009C54E9"/>
    <w:rsid w:val="009C57A5"/>
    <w:rsid w:val="009C5FF9"/>
    <w:rsid w:val="009C6678"/>
    <w:rsid w:val="009C7338"/>
    <w:rsid w:val="009C7A79"/>
    <w:rsid w:val="009C7BCA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C88"/>
    <w:rsid w:val="009D3F3D"/>
    <w:rsid w:val="009D7526"/>
    <w:rsid w:val="009E0989"/>
    <w:rsid w:val="009E0D4E"/>
    <w:rsid w:val="009E0E43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A00082"/>
    <w:rsid w:val="00A00300"/>
    <w:rsid w:val="00A0335F"/>
    <w:rsid w:val="00A0394A"/>
    <w:rsid w:val="00A06F9B"/>
    <w:rsid w:val="00A07424"/>
    <w:rsid w:val="00A11FD2"/>
    <w:rsid w:val="00A13EA9"/>
    <w:rsid w:val="00A148F7"/>
    <w:rsid w:val="00A15B18"/>
    <w:rsid w:val="00A1638B"/>
    <w:rsid w:val="00A165A2"/>
    <w:rsid w:val="00A169E3"/>
    <w:rsid w:val="00A17278"/>
    <w:rsid w:val="00A20DA7"/>
    <w:rsid w:val="00A222AF"/>
    <w:rsid w:val="00A227AD"/>
    <w:rsid w:val="00A2303F"/>
    <w:rsid w:val="00A23F23"/>
    <w:rsid w:val="00A2594D"/>
    <w:rsid w:val="00A25D00"/>
    <w:rsid w:val="00A27189"/>
    <w:rsid w:val="00A276F3"/>
    <w:rsid w:val="00A301CF"/>
    <w:rsid w:val="00A30B97"/>
    <w:rsid w:val="00A3441F"/>
    <w:rsid w:val="00A35569"/>
    <w:rsid w:val="00A36216"/>
    <w:rsid w:val="00A37880"/>
    <w:rsid w:val="00A37E10"/>
    <w:rsid w:val="00A40231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42B9"/>
    <w:rsid w:val="00A54E0F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4B21"/>
    <w:rsid w:val="00A65818"/>
    <w:rsid w:val="00A66DD7"/>
    <w:rsid w:val="00A706C3"/>
    <w:rsid w:val="00A73B8F"/>
    <w:rsid w:val="00A747E8"/>
    <w:rsid w:val="00A749C8"/>
    <w:rsid w:val="00A74CBB"/>
    <w:rsid w:val="00A7596C"/>
    <w:rsid w:val="00A76347"/>
    <w:rsid w:val="00A764F9"/>
    <w:rsid w:val="00A80F88"/>
    <w:rsid w:val="00A8152F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3F2E"/>
    <w:rsid w:val="00A94772"/>
    <w:rsid w:val="00A94886"/>
    <w:rsid w:val="00A95B4E"/>
    <w:rsid w:val="00A95BD8"/>
    <w:rsid w:val="00A95E42"/>
    <w:rsid w:val="00A9647F"/>
    <w:rsid w:val="00A97DBD"/>
    <w:rsid w:val="00AA0096"/>
    <w:rsid w:val="00AA14FC"/>
    <w:rsid w:val="00AA1AD4"/>
    <w:rsid w:val="00AA3B2E"/>
    <w:rsid w:val="00AA5F46"/>
    <w:rsid w:val="00AA6E1B"/>
    <w:rsid w:val="00AA6F8B"/>
    <w:rsid w:val="00AA7234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4C72"/>
    <w:rsid w:val="00AC52B8"/>
    <w:rsid w:val="00AC59C4"/>
    <w:rsid w:val="00AC7FBD"/>
    <w:rsid w:val="00AD18F1"/>
    <w:rsid w:val="00AD22A5"/>
    <w:rsid w:val="00AD34B9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7DE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04CD8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635"/>
    <w:rsid w:val="00B23F04"/>
    <w:rsid w:val="00B24548"/>
    <w:rsid w:val="00B25435"/>
    <w:rsid w:val="00B26270"/>
    <w:rsid w:val="00B26C8C"/>
    <w:rsid w:val="00B30152"/>
    <w:rsid w:val="00B30DB2"/>
    <w:rsid w:val="00B30EDD"/>
    <w:rsid w:val="00B32C34"/>
    <w:rsid w:val="00B35449"/>
    <w:rsid w:val="00B366B5"/>
    <w:rsid w:val="00B3790F"/>
    <w:rsid w:val="00B40ACB"/>
    <w:rsid w:val="00B4194F"/>
    <w:rsid w:val="00B4262C"/>
    <w:rsid w:val="00B43789"/>
    <w:rsid w:val="00B441B8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3EC"/>
    <w:rsid w:val="00B648E2"/>
    <w:rsid w:val="00B67485"/>
    <w:rsid w:val="00B67AD6"/>
    <w:rsid w:val="00B712E5"/>
    <w:rsid w:val="00B728FE"/>
    <w:rsid w:val="00B72AB6"/>
    <w:rsid w:val="00B73F54"/>
    <w:rsid w:val="00B75020"/>
    <w:rsid w:val="00B76253"/>
    <w:rsid w:val="00B765A6"/>
    <w:rsid w:val="00B776FA"/>
    <w:rsid w:val="00B77817"/>
    <w:rsid w:val="00B8479C"/>
    <w:rsid w:val="00B85F84"/>
    <w:rsid w:val="00B868CF"/>
    <w:rsid w:val="00B86FD2"/>
    <w:rsid w:val="00B87240"/>
    <w:rsid w:val="00B87F60"/>
    <w:rsid w:val="00B9035B"/>
    <w:rsid w:val="00B90F40"/>
    <w:rsid w:val="00B91249"/>
    <w:rsid w:val="00B9183C"/>
    <w:rsid w:val="00B91B56"/>
    <w:rsid w:val="00B92117"/>
    <w:rsid w:val="00B93E8E"/>
    <w:rsid w:val="00B93F9A"/>
    <w:rsid w:val="00B947D8"/>
    <w:rsid w:val="00B968B5"/>
    <w:rsid w:val="00B97F29"/>
    <w:rsid w:val="00BA2007"/>
    <w:rsid w:val="00BA2D17"/>
    <w:rsid w:val="00BA3F66"/>
    <w:rsid w:val="00BA440A"/>
    <w:rsid w:val="00BA5ADA"/>
    <w:rsid w:val="00BA77B6"/>
    <w:rsid w:val="00BB0660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F1D"/>
    <w:rsid w:val="00BD2435"/>
    <w:rsid w:val="00BD442D"/>
    <w:rsid w:val="00BD4BA3"/>
    <w:rsid w:val="00BD4F8E"/>
    <w:rsid w:val="00BD6B9E"/>
    <w:rsid w:val="00BD73DC"/>
    <w:rsid w:val="00BD7564"/>
    <w:rsid w:val="00BE1B7F"/>
    <w:rsid w:val="00BE2D5B"/>
    <w:rsid w:val="00BE42AC"/>
    <w:rsid w:val="00BE777B"/>
    <w:rsid w:val="00BE77E3"/>
    <w:rsid w:val="00BE79A7"/>
    <w:rsid w:val="00BE7A29"/>
    <w:rsid w:val="00BF074B"/>
    <w:rsid w:val="00BF0ABC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C67"/>
    <w:rsid w:val="00C227A6"/>
    <w:rsid w:val="00C2292A"/>
    <w:rsid w:val="00C23961"/>
    <w:rsid w:val="00C24218"/>
    <w:rsid w:val="00C2486C"/>
    <w:rsid w:val="00C24C08"/>
    <w:rsid w:val="00C24E12"/>
    <w:rsid w:val="00C252AB"/>
    <w:rsid w:val="00C25A1B"/>
    <w:rsid w:val="00C26E01"/>
    <w:rsid w:val="00C3051E"/>
    <w:rsid w:val="00C32245"/>
    <w:rsid w:val="00C33EF5"/>
    <w:rsid w:val="00C40A77"/>
    <w:rsid w:val="00C4196C"/>
    <w:rsid w:val="00C42D87"/>
    <w:rsid w:val="00C4498D"/>
    <w:rsid w:val="00C45D1B"/>
    <w:rsid w:val="00C46641"/>
    <w:rsid w:val="00C47A1E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BE0"/>
    <w:rsid w:val="00C86E9C"/>
    <w:rsid w:val="00C87025"/>
    <w:rsid w:val="00C902AE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B0F3A"/>
    <w:rsid w:val="00CB1B54"/>
    <w:rsid w:val="00CB4AE9"/>
    <w:rsid w:val="00CB59C9"/>
    <w:rsid w:val="00CB5A94"/>
    <w:rsid w:val="00CB77B3"/>
    <w:rsid w:val="00CB7AA2"/>
    <w:rsid w:val="00CB7CF5"/>
    <w:rsid w:val="00CC282C"/>
    <w:rsid w:val="00CC71E0"/>
    <w:rsid w:val="00CC7422"/>
    <w:rsid w:val="00CD0263"/>
    <w:rsid w:val="00CD0692"/>
    <w:rsid w:val="00CD0847"/>
    <w:rsid w:val="00CD0ACD"/>
    <w:rsid w:val="00CD0D83"/>
    <w:rsid w:val="00CD34D3"/>
    <w:rsid w:val="00CD426D"/>
    <w:rsid w:val="00CD48FD"/>
    <w:rsid w:val="00CD52D9"/>
    <w:rsid w:val="00CD716C"/>
    <w:rsid w:val="00CD73B9"/>
    <w:rsid w:val="00CE01D6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0CF1"/>
    <w:rsid w:val="00CF2245"/>
    <w:rsid w:val="00CF2306"/>
    <w:rsid w:val="00CF39AF"/>
    <w:rsid w:val="00CF421B"/>
    <w:rsid w:val="00CF6C78"/>
    <w:rsid w:val="00CF7059"/>
    <w:rsid w:val="00D01273"/>
    <w:rsid w:val="00D035A2"/>
    <w:rsid w:val="00D042F9"/>
    <w:rsid w:val="00D04ADF"/>
    <w:rsid w:val="00D04AE6"/>
    <w:rsid w:val="00D06FF2"/>
    <w:rsid w:val="00D12420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37B5A"/>
    <w:rsid w:val="00D42570"/>
    <w:rsid w:val="00D429BC"/>
    <w:rsid w:val="00D42CBE"/>
    <w:rsid w:val="00D4417F"/>
    <w:rsid w:val="00D44D8C"/>
    <w:rsid w:val="00D4545B"/>
    <w:rsid w:val="00D469D2"/>
    <w:rsid w:val="00D532A3"/>
    <w:rsid w:val="00D550C5"/>
    <w:rsid w:val="00D574B8"/>
    <w:rsid w:val="00D602AF"/>
    <w:rsid w:val="00D602E5"/>
    <w:rsid w:val="00D61644"/>
    <w:rsid w:val="00D6235A"/>
    <w:rsid w:val="00D62AA9"/>
    <w:rsid w:val="00D636E2"/>
    <w:rsid w:val="00D64040"/>
    <w:rsid w:val="00D64CA8"/>
    <w:rsid w:val="00D67674"/>
    <w:rsid w:val="00D7409F"/>
    <w:rsid w:val="00D74C70"/>
    <w:rsid w:val="00D74FAD"/>
    <w:rsid w:val="00D7532F"/>
    <w:rsid w:val="00D76812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28B"/>
    <w:rsid w:val="00DA167E"/>
    <w:rsid w:val="00DA4151"/>
    <w:rsid w:val="00DA6D14"/>
    <w:rsid w:val="00DA712A"/>
    <w:rsid w:val="00DA7F64"/>
    <w:rsid w:val="00DB0ECB"/>
    <w:rsid w:val="00DB1357"/>
    <w:rsid w:val="00DB28D1"/>
    <w:rsid w:val="00DB2DE0"/>
    <w:rsid w:val="00DB416E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221D"/>
    <w:rsid w:val="00DE3177"/>
    <w:rsid w:val="00DE3C8F"/>
    <w:rsid w:val="00DE556D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7B"/>
    <w:rsid w:val="00E01280"/>
    <w:rsid w:val="00E0245F"/>
    <w:rsid w:val="00E03F94"/>
    <w:rsid w:val="00E0422E"/>
    <w:rsid w:val="00E04A63"/>
    <w:rsid w:val="00E05B8C"/>
    <w:rsid w:val="00E111F8"/>
    <w:rsid w:val="00E13466"/>
    <w:rsid w:val="00E139A8"/>
    <w:rsid w:val="00E13DA4"/>
    <w:rsid w:val="00E15168"/>
    <w:rsid w:val="00E1622C"/>
    <w:rsid w:val="00E211E9"/>
    <w:rsid w:val="00E22550"/>
    <w:rsid w:val="00E22C22"/>
    <w:rsid w:val="00E23DB0"/>
    <w:rsid w:val="00E2448A"/>
    <w:rsid w:val="00E25911"/>
    <w:rsid w:val="00E259FC"/>
    <w:rsid w:val="00E32641"/>
    <w:rsid w:val="00E3338B"/>
    <w:rsid w:val="00E33627"/>
    <w:rsid w:val="00E34C8B"/>
    <w:rsid w:val="00E3602C"/>
    <w:rsid w:val="00E373DA"/>
    <w:rsid w:val="00E41210"/>
    <w:rsid w:val="00E41FE0"/>
    <w:rsid w:val="00E42543"/>
    <w:rsid w:val="00E42D4C"/>
    <w:rsid w:val="00E43618"/>
    <w:rsid w:val="00E4403A"/>
    <w:rsid w:val="00E4492F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0F17"/>
    <w:rsid w:val="00E62708"/>
    <w:rsid w:val="00E648E8"/>
    <w:rsid w:val="00E666BE"/>
    <w:rsid w:val="00E71A29"/>
    <w:rsid w:val="00E71CDA"/>
    <w:rsid w:val="00E71EE4"/>
    <w:rsid w:val="00E72795"/>
    <w:rsid w:val="00E76193"/>
    <w:rsid w:val="00E765F0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0832"/>
    <w:rsid w:val="00EA0885"/>
    <w:rsid w:val="00EA1F35"/>
    <w:rsid w:val="00EA3754"/>
    <w:rsid w:val="00EA38E9"/>
    <w:rsid w:val="00EA3953"/>
    <w:rsid w:val="00EA589D"/>
    <w:rsid w:val="00EA5C77"/>
    <w:rsid w:val="00EA62E6"/>
    <w:rsid w:val="00EB2398"/>
    <w:rsid w:val="00EB3658"/>
    <w:rsid w:val="00EB5F19"/>
    <w:rsid w:val="00EB6299"/>
    <w:rsid w:val="00EB7856"/>
    <w:rsid w:val="00EB7E78"/>
    <w:rsid w:val="00EC04F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049"/>
    <w:rsid w:val="00ED45BB"/>
    <w:rsid w:val="00ED516A"/>
    <w:rsid w:val="00ED6083"/>
    <w:rsid w:val="00ED6AA7"/>
    <w:rsid w:val="00ED7458"/>
    <w:rsid w:val="00ED7A76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310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1D20"/>
    <w:rsid w:val="00F1414C"/>
    <w:rsid w:val="00F15F00"/>
    <w:rsid w:val="00F15FAD"/>
    <w:rsid w:val="00F172E4"/>
    <w:rsid w:val="00F21FB7"/>
    <w:rsid w:val="00F2480D"/>
    <w:rsid w:val="00F25070"/>
    <w:rsid w:val="00F258E8"/>
    <w:rsid w:val="00F268C2"/>
    <w:rsid w:val="00F2735A"/>
    <w:rsid w:val="00F27373"/>
    <w:rsid w:val="00F278CB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901"/>
    <w:rsid w:val="00F37A96"/>
    <w:rsid w:val="00F40087"/>
    <w:rsid w:val="00F40575"/>
    <w:rsid w:val="00F433B9"/>
    <w:rsid w:val="00F43A81"/>
    <w:rsid w:val="00F460F3"/>
    <w:rsid w:val="00F46A56"/>
    <w:rsid w:val="00F47681"/>
    <w:rsid w:val="00F511B7"/>
    <w:rsid w:val="00F513CB"/>
    <w:rsid w:val="00F51BC2"/>
    <w:rsid w:val="00F52217"/>
    <w:rsid w:val="00F53213"/>
    <w:rsid w:val="00F53E57"/>
    <w:rsid w:val="00F5583D"/>
    <w:rsid w:val="00F55EAE"/>
    <w:rsid w:val="00F565A4"/>
    <w:rsid w:val="00F57093"/>
    <w:rsid w:val="00F5709D"/>
    <w:rsid w:val="00F575B0"/>
    <w:rsid w:val="00F57B14"/>
    <w:rsid w:val="00F600B3"/>
    <w:rsid w:val="00F61118"/>
    <w:rsid w:val="00F6217E"/>
    <w:rsid w:val="00F62EEA"/>
    <w:rsid w:val="00F64C73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85A20"/>
    <w:rsid w:val="00F90A62"/>
    <w:rsid w:val="00F90C6A"/>
    <w:rsid w:val="00F91351"/>
    <w:rsid w:val="00F9623D"/>
    <w:rsid w:val="00F96F05"/>
    <w:rsid w:val="00FA06A4"/>
    <w:rsid w:val="00FA2FF2"/>
    <w:rsid w:val="00FA306D"/>
    <w:rsid w:val="00FA31A4"/>
    <w:rsid w:val="00FA47BB"/>
    <w:rsid w:val="00FA4964"/>
    <w:rsid w:val="00FA4FBF"/>
    <w:rsid w:val="00FA732C"/>
    <w:rsid w:val="00FB0457"/>
    <w:rsid w:val="00FB1E61"/>
    <w:rsid w:val="00FB39BB"/>
    <w:rsid w:val="00FB52B0"/>
    <w:rsid w:val="00FB6B5E"/>
    <w:rsid w:val="00FB6BFD"/>
    <w:rsid w:val="00FC012F"/>
    <w:rsid w:val="00FC0543"/>
    <w:rsid w:val="00FC0997"/>
    <w:rsid w:val="00FC1DFB"/>
    <w:rsid w:val="00FC2A04"/>
    <w:rsid w:val="00FC30D8"/>
    <w:rsid w:val="00FC364C"/>
    <w:rsid w:val="00FC3712"/>
    <w:rsid w:val="00FC37FF"/>
    <w:rsid w:val="00FC3AF7"/>
    <w:rsid w:val="00FC42F3"/>
    <w:rsid w:val="00FC5B72"/>
    <w:rsid w:val="00FC7AB2"/>
    <w:rsid w:val="00FC7AC5"/>
    <w:rsid w:val="00FD013E"/>
    <w:rsid w:val="00FD15E7"/>
    <w:rsid w:val="00FD209A"/>
    <w:rsid w:val="00FD2464"/>
    <w:rsid w:val="00FD2750"/>
    <w:rsid w:val="00FD28A3"/>
    <w:rsid w:val="00FD295C"/>
    <w:rsid w:val="00FD4EB6"/>
    <w:rsid w:val="00FD5206"/>
    <w:rsid w:val="00FD734E"/>
    <w:rsid w:val="00FE1576"/>
    <w:rsid w:val="00FE1CD8"/>
    <w:rsid w:val="00FE58BD"/>
    <w:rsid w:val="00FE6111"/>
    <w:rsid w:val="00FE6BEF"/>
    <w:rsid w:val="00FE774D"/>
    <w:rsid w:val="00FE7A83"/>
    <w:rsid w:val="00FF0360"/>
    <w:rsid w:val="00FF107A"/>
    <w:rsid w:val="00FF16BC"/>
    <w:rsid w:val="00FF1CE5"/>
    <w:rsid w:val="00FF2221"/>
    <w:rsid w:val="00FF3B97"/>
    <w:rsid w:val="00FF3FF0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402136"/>
  <w15:docId w15:val="{3E959E4B-9074-4130-AD09-99614362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4F352-ACE2-4DCC-A9E1-0B7770E0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3862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26599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12</cp:revision>
  <cp:lastPrinted>2018-10-17T05:37:00Z</cp:lastPrinted>
  <dcterms:created xsi:type="dcterms:W3CDTF">2019-06-19T08:00:00Z</dcterms:created>
  <dcterms:modified xsi:type="dcterms:W3CDTF">2019-07-16T07:57:00Z</dcterms:modified>
</cp:coreProperties>
</file>